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AE" w:rsidRDefault="00494EB5" w:rsidP="00752E9B">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8304AE" w:rsidRDefault="00494EB5" w:rsidP="00752E9B">
      <w:pPr>
        <w:tabs>
          <w:tab w:val="left" w:pos="6660"/>
        </w:tabs>
        <w:adjustRightInd w:val="0"/>
        <w:spacing w:beforeLines="20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2017年10月</w:t>
      </w:r>
    </w:p>
    <w:p w:rsidR="008304AE" w:rsidRDefault="00494EB5" w:rsidP="00752E9B">
      <w:pPr>
        <w:tabs>
          <w:tab w:val="left" w:pos="6660"/>
        </w:tabs>
        <w:adjustRightInd w:val="0"/>
        <w:spacing w:beforeLines="5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2017年11月</w:t>
      </w:r>
      <w:r w:rsidR="004B375F">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日</w:t>
      </w:r>
    </w:p>
    <w:p w:rsidR="008304AE" w:rsidRDefault="00494EB5">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8304AE" w:rsidRDefault="00494EB5" w:rsidP="00752E9B">
      <w:pPr>
        <w:adjustRightInd w:val="0"/>
        <w:snapToGrid w:val="0"/>
        <w:spacing w:beforeLines="150" w:line="460" w:lineRule="exact"/>
        <w:ind w:firstLineChars="196" w:firstLine="551"/>
        <w:jc w:val="left"/>
        <w:rPr>
          <w:rFonts w:ascii="宋体" w:hAnsi="宋体"/>
          <w:b/>
          <w:sz w:val="28"/>
          <w:szCs w:val="28"/>
        </w:rPr>
      </w:pPr>
      <w:r>
        <w:rPr>
          <w:rFonts w:ascii="宋体" w:hAnsi="宋体" w:hint="eastAsia"/>
          <w:b/>
          <w:sz w:val="28"/>
          <w:szCs w:val="28"/>
        </w:rPr>
        <w:t>1、学院召开第二届教职工代表大会暨第九届分工会会员代表大会</w:t>
      </w:r>
    </w:p>
    <w:p w:rsidR="008304AE" w:rsidRPr="00966A5E" w:rsidRDefault="00494EB5" w:rsidP="00A40845">
      <w:pPr>
        <w:spacing w:line="360" w:lineRule="auto"/>
        <w:ind w:firstLineChars="200" w:firstLine="480"/>
        <w:rPr>
          <w:rFonts w:asciiTheme="minorEastAsia" w:hAnsiTheme="minorEastAsia"/>
          <w:sz w:val="24"/>
        </w:rPr>
      </w:pPr>
      <w:r w:rsidRPr="00966A5E">
        <w:rPr>
          <w:rFonts w:asciiTheme="minorEastAsia" w:hAnsiTheme="minorEastAsia" w:hint="eastAsia"/>
          <w:sz w:val="24"/>
        </w:rPr>
        <w:t>在党的十九大召开之际，机电工程学院第二届教职工代表大会暨第九届分工会会员代表大会于10月18日下午召开。会议听取并审议了丁坤副院长（主持工作）代表学院所做的工作报告和分工会主席李凌代表第八届分工会做的工作报告；审议并通过了《机电工程学院2017-2019年教职工考核办法》及《机电工程学院年终津贴分配办法》；选举产生了新一届教职工代表大会执行委员会委员及分工会委员会委员。</w:t>
      </w:r>
    </w:p>
    <w:p w:rsidR="00966A5E" w:rsidRDefault="00966A5E" w:rsidP="00752E9B">
      <w:pPr>
        <w:adjustRightInd w:val="0"/>
        <w:snapToGrid w:val="0"/>
        <w:spacing w:beforeLines="50" w:line="460" w:lineRule="exact"/>
        <w:ind w:firstLineChars="196" w:firstLine="551"/>
        <w:jc w:val="left"/>
        <w:rPr>
          <w:rFonts w:ascii="宋体" w:hAnsi="宋体"/>
          <w:b/>
          <w:sz w:val="28"/>
          <w:szCs w:val="28"/>
        </w:rPr>
      </w:pPr>
      <w:r w:rsidRPr="00966A5E">
        <w:rPr>
          <w:rFonts w:ascii="宋体" w:hAnsi="宋体" w:hint="eastAsia"/>
          <w:b/>
          <w:sz w:val="28"/>
          <w:szCs w:val="28"/>
        </w:rPr>
        <w:t>2、</w:t>
      </w:r>
      <w:r w:rsidRPr="00966A5E">
        <w:rPr>
          <w:rFonts w:ascii="宋体" w:hAnsi="宋体"/>
          <w:b/>
          <w:sz w:val="28"/>
          <w:szCs w:val="28"/>
        </w:rPr>
        <w:t>学院党委组织全体师生学习党的十九大报告</w:t>
      </w:r>
    </w:p>
    <w:p w:rsidR="00966A5E" w:rsidRPr="00966A5E" w:rsidRDefault="00966A5E" w:rsidP="00A40845">
      <w:pPr>
        <w:spacing w:line="360" w:lineRule="auto"/>
        <w:ind w:firstLineChars="200" w:firstLine="480"/>
        <w:rPr>
          <w:rFonts w:asciiTheme="minorEastAsia" w:hAnsiTheme="minorEastAsia"/>
          <w:sz w:val="24"/>
        </w:rPr>
      </w:pPr>
      <w:r w:rsidRPr="00966A5E">
        <w:rPr>
          <w:rFonts w:asciiTheme="minorEastAsia" w:hAnsiTheme="minorEastAsia"/>
          <w:sz w:val="24"/>
        </w:rPr>
        <w:t xml:space="preserve">2017年10月18日上午，中国共产党第十九次代表大会开幕式在北京人民大会堂隆重召开，习近平总书记在大会上发表重要讲话。学院党委安排了专门场所，组织师生观看十九大开幕式，并要求各支部召开专题组织生活会，深入学习讨论习近平总书记在党的十九大开幕式上做的报告。师生们表示，观看并聆听了习总书记的报告，深受鼓舞，在今后的学习和工作中，要更加自觉地深入学习领会报告精神，以更加昂扬向上的精神，积极学习，努力工作，更好地为学院的发展和学校的“双一流”建设贡献力量。 </w:t>
      </w:r>
    </w:p>
    <w:p w:rsidR="008304AE" w:rsidRDefault="00966A5E"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3</w:t>
      </w:r>
      <w:r w:rsidR="00494EB5">
        <w:rPr>
          <w:rFonts w:ascii="宋体" w:hAnsi="宋体" w:hint="eastAsia"/>
          <w:b/>
          <w:sz w:val="28"/>
          <w:szCs w:val="28"/>
        </w:rPr>
        <w:t>、学院93级校友毕业二十周年返校</w:t>
      </w:r>
    </w:p>
    <w:p w:rsidR="008304AE" w:rsidRPr="00966A5E" w:rsidRDefault="00494EB5" w:rsidP="00A40845">
      <w:pPr>
        <w:spacing w:line="360" w:lineRule="auto"/>
        <w:ind w:firstLineChars="200" w:firstLine="480"/>
        <w:rPr>
          <w:rFonts w:asciiTheme="minorEastAsia" w:hAnsiTheme="minorEastAsia"/>
          <w:sz w:val="24"/>
        </w:rPr>
      </w:pPr>
      <w:r w:rsidRPr="00966A5E">
        <w:rPr>
          <w:rFonts w:asciiTheme="minorEastAsia" w:hAnsiTheme="minorEastAsia" w:hint="eastAsia"/>
          <w:sz w:val="24"/>
        </w:rPr>
        <w:t>10</w:t>
      </w:r>
      <w:r w:rsidRPr="00966A5E">
        <w:rPr>
          <w:rFonts w:asciiTheme="minorEastAsia" w:hAnsiTheme="minorEastAsia"/>
          <w:sz w:val="24"/>
        </w:rPr>
        <w:t>月</w:t>
      </w:r>
      <w:r w:rsidRPr="00966A5E">
        <w:rPr>
          <w:rFonts w:asciiTheme="minorEastAsia" w:hAnsiTheme="minorEastAsia" w:hint="eastAsia"/>
          <w:sz w:val="24"/>
        </w:rPr>
        <w:t>1日-</w:t>
      </w:r>
      <w:r w:rsidRPr="00966A5E">
        <w:rPr>
          <w:rFonts w:asciiTheme="minorEastAsia" w:hAnsiTheme="minorEastAsia"/>
          <w:sz w:val="24"/>
        </w:rPr>
        <w:t>2日，机电工程学院</w:t>
      </w:r>
      <w:r w:rsidRPr="00966A5E">
        <w:rPr>
          <w:rFonts w:asciiTheme="minorEastAsia" w:hAnsiTheme="minorEastAsia" w:hint="eastAsia"/>
          <w:sz w:val="24"/>
        </w:rPr>
        <w:t>93级近百</w:t>
      </w:r>
      <w:r w:rsidRPr="00966A5E">
        <w:rPr>
          <w:rFonts w:asciiTheme="minorEastAsia" w:hAnsiTheme="minorEastAsia"/>
          <w:sz w:val="24"/>
        </w:rPr>
        <w:t>位校友相约返回母校。返校期间，校友们</w:t>
      </w:r>
      <w:r w:rsidRPr="00966A5E">
        <w:rPr>
          <w:rFonts w:asciiTheme="minorEastAsia" w:hAnsiTheme="minorEastAsia" w:hint="eastAsia"/>
          <w:sz w:val="24"/>
        </w:rPr>
        <w:t>漫步河海</w:t>
      </w:r>
      <w:r w:rsidRPr="00966A5E">
        <w:rPr>
          <w:rFonts w:asciiTheme="minorEastAsia" w:hAnsiTheme="minorEastAsia"/>
          <w:sz w:val="24"/>
        </w:rPr>
        <w:t>园，追忆美好时光</w:t>
      </w:r>
      <w:r w:rsidRPr="00966A5E">
        <w:rPr>
          <w:rFonts w:asciiTheme="minorEastAsia" w:hAnsiTheme="minorEastAsia" w:hint="eastAsia"/>
          <w:sz w:val="24"/>
        </w:rPr>
        <w:t>；他们来到当年上课的教室召开</w:t>
      </w:r>
      <w:r w:rsidRPr="00966A5E">
        <w:rPr>
          <w:rFonts w:asciiTheme="minorEastAsia" w:hAnsiTheme="minorEastAsia"/>
          <w:sz w:val="24"/>
        </w:rPr>
        <w:t>主题班会，</w:t>
      </w:r>
      <w:r w:rsidRPr="00966A5E">
        <w:rPr>
          <w:rFonts w:asciiTheme="minorEastAsia" w:hAnsiTheme="minorEastAsia" w:hint="eastAsia"/>
          <w:sz w:val="24"/>
        </w:rPr>
        <w:t>再次</w:t>
      </w:r>
      <w:r w:rsidRPr="00966A5E">
        <w:rPr>
          <w:rFonts w:asciiTheme="minorEastAsia" w:hAnsiTheme="minorEastAsia"/>
          <w:sz w:val="24"/>
        </w:rPr>
        <w:t>聆听</w:t>
      </w:r>
      <w:r w:rsidRPr="00966A5E">
        <w:rPr>
          <w:rFonts w:asciiTheme="minorEastAsia" w:hAnsiTheme="minorEastAsia" w:hint="eastAsia"/>
          <w:sz w:val="24"/>
        </w:rPr>
        <w:t>各位</w:t>
      </w:r>
      <w:r w:rsidRPr="00966A5E">
        <w:rPr>
          <w:rFonts w:asciiTheme="minorEastAsia" w:hAnsiTheme="minorEastAsia"/>
          <w:sz w:val="24"/>
        </w:rPr>
        <w:t>老师的谆谆教诲</w:t>
      </w:r>
      <w:r w:rsidRPr="00966A5E">
        <w:rPr>
          <w:rFonts w:asciiTheme="minorEastAsia" w:hAnsiTheme="minorEastAsia" w:hint="eastAsia"/>
          <w:sz w:val="24"/>
        </w:rPr>
        <w:t>；大家纷纷</w:t>
      </w:r>
      <w:r w:rsidRPr="00966A5E">
        <w:rPr>
          <w:rFonts w:asciiTheme="minorEastAsia" w:hAnsiTheme="minorEastAsia"/>
          <w:sz w:val="24"/>
        </w:rPr>
        <w:t>感谢</w:t>
      </w:r>
      <w:r w:rsidRPr="00966A5E">
        <w:rPr>
          <w:rFonts w:asciiTheme="minorEastAsia" w:hAnsiTheme="minorEastAsia" w:hint="eastAsia"/>
          <w:sz w:val="24"/>
        </w:rPr>
        <w:t>大学期间老师</w:t>
      </w:r>
      <w:r w:rsidRPr="00966A5E">
        <w:rPr>
          <w:rFonts w:asciiTheme="minorEastAsia" w:hAnsiTheme="minorEastAsia"/>
          <w:sz w:val="24"/>
        </w:rPr>
        <w:t>的精心培养</w:t>
      </w:r>
      <w:r w:rsidRPr="00966A5E">
        <w:rPr>
          <w:rFonts w:asciiTheme="minorEastAsia" w:hAnsiTheme="minorEastAsia" w:hint="eastAsia"/>
          <w:sz w:val="24"/>
        </w:rPr>
        <w:t>，对</w:t>
      </w:r>
      <w:r w:rsidRPr="00966A5E">
        <w:rPr>
          <w:rFonts w:asciiTheme="minorEastAsia" w:hAnsiTheme="minorEastAsia"/>
          <w:sz w:val="24"/>
        </w:rPr>
        <w:t>母校</w:t>
      </w:r>
      <w:r w:rsidRPr="00966A5E">
        <w:rPr>
          <w:rFonts w:asciiTheme="minorEastAsia" w:hAnsiTheme="minorEastAsia" w:hint="eastAsia"/>
          <w:sz w:val="24"/>
        </w:rPr>
        <w:t>近年来发生</w:t>
      </w:r>
      <w:r w:rsidRPr="00966A5E">
        <w:rPr>
          <w:rFonts w:asciiTheme="minorEastAsia" w:hAnsiTheme="minorEastAsia"/>
          <w:sz w:val="24"/>
        </w:rPr>
        <w:t>的巨大变化</w:t>
      </w:r>
      <w:r w:rsidRPr="00966A5E">
        <w:rPr>
          <w:rFonts w:asciiTheme="minorEastAsia" w:hAnsiTheme="minorEastAsia" w:hint="eastAsia"/>
          <w:sz w:val="24"/>
        </w:rPr>
        <w:t>感到骄傲和自豪。为了更加深入地加强校友与母校的</w:t>
      </w:r>
      <w:r w:rsidRPr="00966A5E">
        <w:rPr>
          <w:rFonts w:asciiTheme="minorEastAsia" w:hAnsiTheme="minorEastAsia"/>
          <w:sz w:val="24"/>
        </w:rPr>
        <w:t>沟通联络，密切相互合作，促进共同发展</w:t>
      </w:r>
      <w:r w:rsidRPr="00966A5E">
        <w:rPr>
          <w:rFonts w:asciiTheme="minorEastAsia" w:hAnsiTheme="minorEastAsia" w:hint="eastAsia"/>
          <w:sz w:val="24"/>
        </w:rPr>
        <w:t>，成立了机电学院</w:t>
      </w:r>
      <w:r w:rsidRPr="00966A5E">
        <w:rPr>
          <w:rFonts w:asciiTheme="minorEastAsia" w:hAnsiTheme="minorEastAsia"/>
          <w:sz w:val="24"/>
        </w:rPr>
        <w:t>—</w:t>
      </w:r>
      <w:r w:rsidRPr="00966A5E">
        <w:rPr>
          <w:rFonts w:asciiTheme="minorEastAsia" w:hAnsiTheme="minorEastAsia" w:hint="eastAsia"/>
          <w:sz w:val="24"/>
        </w:rPr>
        <w:t>93级校友合作共享平台， 3位校友分别与学院签订了产学研合作协议。</w:t>
      </w:r>
    </w:p>
    <w:p w:rsidR="00CC2620" w:rsidRDefault="00A40845"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4</w:t>
      </w:r>
      <w:r w:rsidR="00CC2620">
        <w:rPr>
          <w:rFonts w:ascii="宋体" w:hAnsi="宋体" w:hint="eastAsia"/>
          <w:b/>
          <w:sz w:val="28"/>
          <w:szCs w:val="28"/>
        </w:rPr>
        <w:t>、组织开展“英才计划”学员考核和新一批学员选拔工作</w:t>
      </w:r>
    </w:p>
    <w:p w:rsidR="00CC2620" w:rsidRPr="00CC2620" w:rsidRDefault="00CC2620" w:rsidP="00A40845">
      <w:pPr>
        <w:spacing w:line="360" w:lineRule="auto"/>
        <w:ind w:firstLineChars="200" w:firstLine="480"/>
        <w:rPr>
          <w:rFonts w:asciiTheme="minorEastAsia" w:hAnsiTheme="minorEastAsia"/>
          <w:sz w:val="24"/>
        </w:rPr>
      </w:pPr>
      <w:r w:rsidRPr="00CC2620">
        <w:rPr>
          <w:rFonts w:asciiTheme="minorEastAsia" w:hAnsiTheme="minorEastAsia" w:hint="eastAsia"/>
          <w:sz w:val="24"/>
        </w:rPr>
        <w:t>根据</w:t>
      </w:r>
      <w:r>
        <w:rPr>
          <w:rFonts w:asciiTheme="minorEastAsia" w:hAnsiTheme="minorEastAsia" w:hint="eastAsia"/>
          <w:sz w:val="24"/>
        </w:rPr>
        <w:t>校区</w:t>
      </w:r>
      <w:r w:rsidRPr="00CC2620">
        <w:rPr>
          <w:rFonts w:asciiTheme="minorEastAsia" w:hAnsiTheme="minorEastAsia" w:hint="eastAsia"/>
          <w:sz w:val="24"/>
        </w:rPr>
        <w:t>关于开展2016-2017学年“英才计划”考核工作的通知，9月4日至10月9日</w:t>
      </w:r>
      <w:r>
        <w:rPr>
          <w:rFonts w:asciiTheme="minorEastAsia" w:hAnsiTheme="minorEastAsia" w:hint="eastAsia"/>
          <w:sz w:val="24"/>
        </w:rPr>
        <w:t>，</w:t>
      </w:r>
      <w:r w:rsidRPr="00CC2620">
        <w:rPr>
          <w:rFonts w:asciiTheme="minorEastAsia" w:hAnsiTheme="minorEastAsia" w:hint="eastAsia"/>
          <w:sz w:val="24"/>
        </w:rPr>
        <w:t>学院</w:t>
      </w:r>
      <w:r>
        <w:rPr>
          <w:rFonts w:asciiTheme="minorEastAsia" w:hAnsiTheme="minorEastAsia" w:hint="eastAsia"/>
          <w:sz w:val="24"/>
        </w:rPr>
        <w:t>对</w:t>
      </w:r>
      <w:r w:rsidRPr="00CC2620">
        <w:rPr>
          <w:rFonts w:asciiTheme="minorEastAsia" w:hAnsiTheme="minorEastAsia" w:hint="eastAsia"/>
          <w:sz w:val="24"/>
        </w:rPr>
        <w:t>2014级，2015级“英才计划”学员进行培养工作考核。考核内容</w:t>
      </w:r>
      <w:r>
        <w:rPr>
          <w:rFonts w:asciiTheme="minorEastAsia" w:hAnsiTheme="minorEastAsia" w:hint="eastAsia"/>
          <w:sz w:val="24"/>
        </w:rPr>
        <w:t>主要包括</w:t>
      </w:r>
      <w:r w:rsidRPr="00CC2620">
        <w:rPr>
          <w:rFonts w:asciiTheme="minorEastAsia" w:hAnsiTheme="minorEastAsia" w:hint="eastAsia"/>
          <w:sz w:val="24"/>
        </w:rPr>
        <w:t>学</w:t>
      </w:r>
      <w:r w:rsidRPr="00CC2620">
        <w:rPr>
          <w:rFonts w:asciiTheme="minorEastAsia" w:hAnsiTheme="minorEastAsia" w:hint="eastAsia"/>
          <w:sz w:val="24"/>
        </w:rPr>
        <w:lastRenderedPageBreak/>
        <w:t>员一年的主要成果、导师指导成效，</w:t>
      </w:r>
      <w:r>
        <w:rPr>
          <w:rFonts w:asciiTheme="minorEastAsia" w:hAnsiTheme="minorEastAsia" w:hint="eastAsia"/>
          <w:sz w:val="24"/>
        </w:rPr>
        <w:t>并评选出</w:t>
      </w:r>
      <w:r w:rsidRPr="00CC2620">
        <w:rPr>
          <w:rFonts w:asciiTheme="minorEastAsia" w:hAnsiTheme="minorEastAsia" w:hint="eastAsia"/>
          <w:sz w:val="24"/>
        </w:rPr>
        <w:t>优秀学员</w:t>
      </w:r>
      <w:r>
        <w:rPr>
          <w:rFonts w:asciiTheme="minorEastAsia" w:hAnsiTheme="minorEastAsia" w:hint="eastAsia"/>
          <w:sz w:val="24"/>
        </w:rPr>
        <w:t>；</w:t>
      </w:r>
      <w:r w:rsidRPr="00CC2620">
        <w:rPr>
          <w:rFonts w:asciiTheme="minorEastAsia" w:hAnsiTheme="minorEastAsia" w:hint="eastAsia"/>
          <w:sz w:val="24"/>
        </w:rPr>
        <w:t>学院在2016级四个专业495人中</w:t>
      </w:r>
      <w:r>
        <w:rPr>
          <w:rFonts w:asciiTheme="minorEastAsia" w:hAnsiTheme="minorEastAsia" w:hint="eastAsia"/>
          <w:sz w:val="24"/>
        </w:rPr>
        <w:t>，通过</w:t>
      </w:r>
      <w:r w:rsidRPr="00CC2620">
        <w:rPr>
          <w:rFonts w:asciiTheme="minorEastAsia" w:hAnsiTheme="minorEastAsia" w:hint="eastAsia"/>
          <w:sz w:val="24"/>
        </w:rPr>
        <w:t>个人申报</w:t>
      </w:r>
      <w:r>
        <w:rPr>
          <w:rFonts w:asciiTheme="minorEastAsia" w:hAnsiTheme="minorEastAsia" w:hint="eastAsia"/>
          <w:sz w:val="24"/>
        </w:rPr>
        <w:t>、</w:t>
      </w:r>
      <w:r w:rsidRPr="00CC2620">
        <w:rPr>
          <w:rFonts w:asciiTheme="minorEastAsia" w:hAnsiTheme="minorEastAsia" w:hint="eastAsia"/>
          <w:sz w:val="24"/>
        </w:rPr>
        <w:t>成绩</w:t>
      </w:r>
      <w:r>
        <w:rPr>
          <w:rFonts w:asciiTheme="minorEastAsia" w:hAnsiTheme="minorEastAsia" w:hint="eastAsia"/>
          <w:sz w:val="24"/>
        </w:rPr>
        <w:t>考察、</w:t>
      </w:r>
      <w:r w:rsidRPr="00CC2620">
        <w:rPr>
          <w:rFonts w:asciiTheme="minorEastAsia" w:hAnsiTheme="minorEastAsia" w:hint="eastAsia"/>
          <w:sz w:val="24"/>
        </w:rPr>
        <w:t>专家面试</w:t>
      </w:r>
      <w:r>
        <w:rPr>
          <w:rFonts w:asciiTheme="minorEastAsia" w:hAnsiTheme="minorEastAsia" w:hint="eastAsia"/>
          <w:sz w:val="24"/>
        </w:rPr>
        <w:t>等环节评</w:t>
      </w:r>
      <w:r w:rsidRPr="00CC2620">
        <w:rPr>
          <w:rFonts w:asciiTheme="minorEastAsia" w:hAnsiTheme="minorEastAsia" w:hint="eastAsia"/>
          <w:sz w:val="24"/>
        </w:rPr>
        <w:t>选出30名“英才计划”学员。</w:t>
      </w:r>
    </w:p>
    <w:p w:rsidR="008304AE" w:rsidRDefault="00A40845"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5</w:t>
      </w:r>
      <w:r w:rsidR="00494EB5">
        <w:rPr>
          <w:rFonts w:ascii="宋体" w:hAnsi="宋体" w:hint="eastAsia"/>
          <w:b/>
          <w:sz w:val="28"/>
          <w:szCs w:val="28"/>
        </w:rPr>
        <w:t>、学生在第六届</w:t>
      </w:r>
      <w:bookmarkStart w:id="0" w:name="OLE_LINK1"/>
      <w:bookmarkStart w:id="1" w:name="OLE_LINK2"/>
      <w:r w:rsidR="00494EB5">
        <w:rPr>
          <w:rFonts w:ascii="宋体" w:hAnsi="宋体" w:hint="eastAsia"/>
          <w:b/>
          <w:sz w:val="28"/>
          <w:szCs w:val="28"/>
        </w:rPr>
        <w:t>全国大学生金相技能</w:t>
      </w:r>
      <w:bookmarkEnd w:id="0"/>
      <w:bookmarkEnd w:id="1"/>
      <w:r w:rsidR="00494EB5">
        <w:rPr>
          <w:rFonts w:ascii="宋体" w:hAnsi="宋体" w:hint="eastAsia"/>
          <w:b/>
          <w:sz w:val="28"/>
          <w:szCs w:val="28"/>
        </w:rPr>
        <w:t>大赛中获得优异成绩</w:t>
      </w:r>
    </w:p>
    <w:p w:rsidR="008304AE" w:rsidRDefault="00494EB5" w:rsidP="00A40845">
      <w:pPr>
        <w:spacing w:line="360" w:lineRule="auto"/>
        <w:ind w:firstLineChars="200" w:firstLine="480"/>
        <w:rPr>
          <w:rFonts w:asciiTheme="minorEastAsia" w:hAnsiTheme="minorEastAsia"/>
          <w:sz w:val="24"/>
        </w:rPr>
      </w:pPr>
      <w:r>
        <w:rPr>
          <w:rFonts w:asciiTheme="minorEastAsia" w:hAnsiTheme="minorEastAsia" w:hint="eastAsia"/>
          <w:sz w:val="24"/>
        </w:rPr>
        <w:t>10月10 -13日，第六届全国大学生金相技能大赛在江西南昌举行。本届大赛共有来自全国167所高校近500名学生参赛</w:t>
      </w:r>
      <w:r w:rsidRPr="00966A5E">
        <w:rPr>
          <w:rFonts w:asciiTheme="minorEastAsia" w:hAnsiTheme="minorEastAsia" w:hint="eastAsia"/>
          <w:sz w:val="24"/>
        </w:rPr>
        <w:t>。</w:t>
      </w:r>
      <w:r>
        <w:rPr>
          <w:rFonts w:asciiTheme="minorEastAsia" w:hAnsiTheme="minorEastAsia" w:hint="eastAsia"/>
          <w:sz w:val="24"/>
        </w:rPr>
        <w:t>3位来自机电工程学院金属材料专业本科生代表校区参赛，经过激烈角逐，三位同学在众多高手中脱颖而出，其中，顾正家同学获得大赛一等奖，刘进、张磊同学分别获得大赛二等奖，河海大学常州校区荣获团体特等奖，宋亓宁、赵立娟、严春妍、张根元及傅强老师荣获“优秀指导老师”称号。</w:t>
      </w:r>
    </w:p>
    <w:p w:rsidR="00814AF5" w:rsidRPr="00814AF5" w:rsidRDefault="00A40845"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6</w:t>
      </w:r>
      <w:r w:rsidR="00814AF5" w:rsidRPr="00814AF5">
        <w:rPr>
          <w:rFonts w:ascii="宋体" w:hAnsi="宋体" w:hint="eastAsia"/>
          <w:b/>
          <w:sz w:val="28"/>
          <w:szCs w:val="28"/>
        </w:rPr>
        <w:t>、我院1篇硕士学位论文获2017年省优秀硕士学位论文</w:t>
      </w:r>
    </w:p>
    <w:p w:rsidR="00814AF5" w:rsidRDefault="00814AF5" w:rsidP="00A40845">
      <w:pPr>
        <w:spacing w:line="360" w:lineRule="auto"/>
        <w:ind w:firstLineChars="200" w:firstLine="480"/>
        <w:rPr>
          <w:rFonts w:asciiTheme="minorEastAsia" w:hAnsiTheme="minorEastAsia"/>
          <w:sz w:val="24"/>
        </w:rPr>
      </w:pPr>
      <w:r w:rsidRPr="00814AF5">
        <w:rPr>
          <w:rFonts w:asciiTheme="minorEastAsia" w:hAnsiTheme="minorEastAsia" w:hint="eastAsia"/>
          <w:sz w:val="24"/>
        </w:rPr>
        <w:t>10月12日，</w:t>
      </w:r>
      <w:r w:rsidRPr="00814AF5">
        <w:rPr>
          <w:rFonts w:asciiTheme="minorEastAsia" w:hAnsiTheme="minorEastAsia"/>
          <w:sz w:val="24"/>
        </w:rPr>
        <w:t>省教育厅</w:t>
      </w:r>
      <w:r w:rsidRPr="00814AF5">
        <w:rPr>
          <w:rFonts w:asciiTheme="minorEastAsia" w:hAnsiTheme="minorEastAsia" w:hint="eastAsia"/>
          <w:sz w:val="24"/>
        </w:rPr>
        <w:t>、</w:t>
      </w:r>
      <w:r w:rsidRPr="00814AF5">
        <w:rPr>
          <w:rFonts w:asciiTheme="minorEastAsia" w:hAnsiTheme="minorEastAsia"/>
          <w:sz w:val="24"/>
        </w:rPr>
        <w:t>省学位委员会联合发文公布了</w:t>
      </w:r>
      <w:r w:rsidRPr="00814AF5">
        <w:rPr>
          <w:rFonts w:asciiTheme="minorEastAsia" w:hAnsiTheme="minorEastAsia" w:hint="eastAsia"/>
          <w:sz w:val="24"/>
        </w:rPr>
        <w:t>2017年江苏省优秀博士硕士学位论文的评审结果，我院丁坤教授指导的硕士研究生冯莉同学的</w:t>
      </w:r>
      <w:r>
        <w:rPr>
          <w:rFonts w:asciiTheme="minorEastAsia" w:hAnsiTheme="minorEastAsia" w:hint="eastAsia"/>
          <w:sz w:val="24"/>
        </w:rPr>
        <w:t>学位</w:t>
      </w:r>
      <w:r w:rsidRPr="00814AF5">
        <w:rPr>
          <w:rFonts w:asciiTheme="minorEastAsia" w:hAnsiTheme="minorEastAsia" w:hint="eastAsia"/>
          <w:sz w:val="24"/>
        </w:rPr>
        <w:t>论文《基于健康状态分析的小型光伏系统性能评价研究》获此殊荣</w:t>
      </w:r>
      <w:r>
        <w:rPr>
          <w:rFonts w:asciiTheme="minorEastAsia" w:hAnsiTheme="minorEastAsia" w:hint="eastAsia"/>
          <w:sz w:val="24"/>
        </w:rPr>
        <w:t>。</w:t>
      </w:r>
    </w:p>
    <w:p w:rsidR="008304AE" w:rsidRDefault="00A40845" w:rsidP="00752E9B">
      <w:pPr>
        <w:adjustRightInd w:val="0"/>
        <w:snapToGrid w:val="0"/>
        <w:spacing w:beforeLines="50" w:line="460" w:lineRule="exact"/>
        <w:ind w:firstLineChars="196" w:firstLine="551"/>
        <w:rPr>
          <w:rFonts w:ascii="宋体" w:hAnsi="宋体"/>
          <w:b/>
          <w:sz w:val="28"/>
          <w:szCs w:val="28"/>
        </w:rPr>
      </w:pPr>
      <w:r>
        <w:rPr>
          <w:rFonts w:ascii="宋体" w:hAnsi="宋体" w:hint="eastAsia"/>
          <w:b/>
          <w:sz w:val="28"/>
          <w:szCs w:val="28"/>
        </w:rPr>
        <w:t>7</w:t>
      </w:r>
      <w:r w:rsidR="00494EB5">
        <w:rPr>
          <w:rFonts w:ascii="宋体" w:hAnsi="宋体" w:hint="eastAsia"/>
          <w:b/>
          <w:sz w:val="28"/>
          <w:szCs w:val="28"/>
        </w:rPr>
        <w:t>、</w:t>
      </w:r>
      <w:r w:rsidR="00494EB5">
        <w:rPr>
          <w:rFonts w:ascii="宋体" w:hAnsi="宋体"/>
          <w:b/>
          <w:sz w:val="28"/>
          <w:szCs w:val="28"/>
        </w:rPr>
        <w:t>我</w:t>
      </w:r>
      <w:r w:rsidR="00494EB5">
        <w:rPr>
          <w:rFonts w:ascii="宋体" w:hAnsi="宋体" w:hint="eastAsia"/>
          <w:b/>
          <w:sz w:val="28"/>
          <w:szCs w:val="28"/>
        </w:rPr>
        <w:t>院</w:t>
      </w:r>
      <w:r w:rsidR="00494EB5">
        <w:rPr>
          <w:rFonts w:ascii="宋体" w:hAnsi="宋体"/>
          <w:b/>
          <w:sz w:val="28"/>
          <w:szCs w:val="28"/>
        </w:rPr>
        <w:t>公益宣传活动社会实践团队获全国十佳优秀团队</w:t>
      </w:r>
    </w:p>
    <w:p w:rsidR="008304AE" w:rsidRDefault="00494EB5" w:rsidP="00A40845">
      <w:pPr>
        <w:spacing w:line="360" w:lineRule="auto"/>
        <w:ind w:firstLineChars="200" w:firstLine="480"/>
        <w:rPr>
          <w:rFonts w:asciiTheme="minorEastAsia" w:hAnsiTheme="minorEastAsia"/>
          <w:sz w:val="24"/>
        </w:rPr>
      </w:pPr>
      <w:r>
        <w:rPr>
          <w:rFonts w:asciiTheme="minorEastAsia" w:hAnsiTheme="minorEastAsia"/>
          <w:sz w:val="24"/>
        </w:rPr>
        <w:t>近日，由国家旅游局主办、中国青年报社独家承办的2017大学生“文明旅游背包行”公益宣传活动暑期实践团队评选结果出炉，其中，由机电工程学院组队的河海大学“爱满黔程支教”实践团从全国数百支队入围团队中脱颖而出，位列十佳优秀团队之一。此项社会实践活动开展已3年，帮扶了山区贫困儿童的学习与成长，加强了与少数民族的沟通与交流。</w:t>
      </w:r>
    </w:p>
    <w:p w:rsidR="008304AE" w:rsidRDefault="00492D0F"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8</w:t>
      </w:r>
      <w:r w:rsidR="00494EB5">
        <w:rPr>
          <w:rFonts w:ascii="宋体" w:hAnsi="宋体" w:hint="eastAsia"/>
          <w:b/>
          <w:sz w:val="28"/>
          <w:szCs w:val="28"/>
        </w:rPr>
        <w:t>、中国水利学会水工金属结构专业委员会成立大会在校区举行</w:t>
      </w:r>
    </w:p>
    <w:p w:rsidR="008304AE" w:rsidRPr="00A40845" w:rsidRDefault="005324E9" w:rsidP="00A40845">
      <w:pPr>
        <w:spacing w:line="360" w:lineRule="auto"/>
        <w:ind w:firstLineChars="200" w:firstLine="480"/>
        <w:rPr>
          <w:rFonts w:asciiTheme="minorEastAsia" w:hAnsiTheme="minorEastAsia"/>
          <w:sz w:val="24"/>
        </w:rPr>
      </w:pPr>
      <w:r w:rsidRPr="00A40845">
        <w:rPr>
          <w:rFonts w:asciiTheme="minorEastAsia" w:hAnsiTheme="minorEastAsia" w:hint="eastAsia"/>
          <w:sz w:val="24"/>
        </w:rPr>
        <w:drawing>
          <wp:anchor distT="0" distB="0" distL="114300" distR="114300" simplePos="0" relativeHeight="251658240" behindDoc="0" locked="0" layoutInCell="1" allowOverlap="1">
            <wp:simplePos x="0" y="0"/>
            <wp:positionH relativeFrom="column">
              <wp:posOffset>3286760</wp:posOffset>
            </wp:positionH>
            <wp:positionV relativeFrom="paragraph">
              <wp:posOffset>154940</wp:posOffset>
            </wp:positionV>
            <wp:extent cx="2571750" cy="1714500"/>
            <wp:effectExtent l="19050" t="0" r="0" b="0"/>
            <wp:wrapSquare wrapText="bothSides"/>
            <wp:docPr id="1" name="图片 1" descr="D:\重大活动\2017\水工金属结构专委会\新闻稿\大会会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重大活动\2017\水工金属结构专委会\新闻稿\大会会场.JPG"/>
                    <pic:cNvPicPr>
                      <a:picLocks noChangeAspect="1" noChangeArrowheads="1"/>
                    </pic:cNvPicPr>
                  </pic:nvPicPr>
                  <pic:blipFill>
                    <a:blip r:embed="rId9"/>
                    <a:srcRect/>
                    <a:stretch>
                      <a:fillRect/>
                    </a:stretch>
                  </pic:blipFill>
                  <pic:spPr bwMode="auto">
                    <a:xfrm>
                      <a:off x="0" y="0"/>
                      <a:ext cx="2571750" cy="1714500"/>
                    </a:xfrm>
                    <a:prstGeom prst="rect">
                      <a:avLst/>
                    </a:prstGeom>
                    <a:noFill/>
                    <a:ln w="9525">
                      <a:noFill/>
                      <a:miter lim="800000"/>
                      <a:headEnd/>
                      <a:tailEnd/>
                    </a:ln>
                  </pic:spPr>
                </pic:pic>
              </a:graphicData>
            </a:graphic>
          </wp:anchor>
        </w:drawing>
      </w:r>
      <w:r w:rsidR="00494EB5" w:rsidRPr="00A40845">
        <w:rPr>
          <w:rFonts w:asciiTheme="minorEastAsia" w:hAnsiTheme="minorEastAsia" w:hint="eastAsia"/>
          <w:sz w:val="24"/>
        </w:rPr>
        <w:t xml:space="preserve">中国水利学会水工金属结构专业委员会成立大会于2017年10月28日在河海大学常州校区隆重举行，来自全国 21个省区市的委员、相关行业企业代表等80余人参加会议。河海大学副校长陆国宾代表河海大学向出席本次会议的各位领导和专家表示欢迎，对中国水利学会、各相关水利单位长期以来给予学校的关心和支持表示感谢，对专委会未来工作提出希望和要求；中国水利学会副秘书长吴伯健代表中国水利学会对专委会的正式成立表示祝贺：相关兄弟专委会向大会致贺。 </w:t>
      </w:r>
    </w:p>
    <w:p w:rsidR="008304AE" w:rsidRDefault="00494EB5" w:rsidP="00A40845">
      <w:pPr>
        <w:spacing w:line="360" w:lineRule="auto"/>
        <w:ind w:firstLineChars="200" w:firstLine="480"/>
        <w:rPr>
          <w:rFonts w:asciiTheme="minorEastAsia" w:hAnsiTheme="minorEastAsia" w:hint="eastAsia"/>
          <w:sz w:val="24"/>
        </w:rPr>
      </w:pPr>
      <w:r w:rsidRPr="00A40845">
        <w:rPr>
          <w:rFonts w:asciiTheme="minorEastAsia" w:hAnsiTheme="minorEastAsia" w:hint="eastAsia"/>
          <w:sz w:val="24"/>
        </w:rPr>
        <w:t>大会选举河海大学校长助理周建方教授为专委会主任委员，水利部水利水电规划设计</w:t>
      </w:r>
      <w:r w:rsidRPr="00A40845">
        <w:rPr>
          <w:rFonts w:asciiTheme="minorEastAsia" w:hAnsiTheme="minorEastAsia" w:hint="eastAsia"/>
          <w:sz w:val="24"/>
        </w:rPr>
        <w:lastRenderedPageBreak/>
        <w:t>总院教授级高工姚宇坚等四人为副主任委员，学院朱炳麒教授当选为秘书长。专委会成立后举行了首届学术交流会，来自高校、研究所、设计院以及企业的6位专家作学术交流。</w:t>
      </w:r>
    </w:p>
    <w:p w:rsidR="00492D0F" w:rsidRDefault="00492D0F" w:rsidP="00492D0F">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9、白建波老师入选江苏省第十四批“六大人才高峰”高层次人才培养对象</w:t>
      </w:r>
    </w:p>
    <w:p w:rsidR="00492D0F" w:rsidRDefault="00492D0F" w:rsidP="00492D0F">
      <w:pPr>
        <w:spacing w:line="360" w:lineRule="auto"/>
        <w:ind w:firstLineChars="200" w:firstLine="480"/>
        <w:rPr>
          <w:rFonts w:asciiTheme="minorEastAsia" w:hAnsiTheme="minorEastAsia"/>
          <w:sz w:val="24"/>
        </w:rPr>
      </w:pPr>
      <w:r>
        <w:rPr>
          <w:rFonts w:asciiTheme="minorEastAsia" w:hAnsiTheme="minorEastAsia" w:hint="eastAsia"/>
          <w:sz w:val="24"/>
        </w:rPr>
        <w:t>日前，由江苏省人力资源和社会保障厅发文（苏人社发〔2017〕322 号）公布，我院白建波教授主持的项目“基于纳米流体分频的光伏热联用关键技术及设备研发”成功入选高端装备智造产业类高层次人才项目。根据江苏省“十三五”人才发展规划关于实施“产业人才高峰行动计划”的部署要求，省人力资源和社会保障厅会同省委组织部、省财政厅组织实施了第十四批“六大人才高峰”高层次人才选拔工作。</w:t>
      </w:r>
      <w:r>
        <w:rPr>
          <w:rFonts w:asciiTheme="minorEastAsia" w:hAnsiTheme="minorEastAsia"/>
          <w:sz w:val="24"/>
        </w:rPr>
        <w:t xml:space="preserve"> </w:t>
      </w:r>
    </w:p>
    <w:p w:rsidR="008304AE" w:rsidRDefault="00A40845"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10</w:t>
      </w:r>
      <w:r w:rsidR="00494EB5">
        <w:rPr>
          <w:rFonts w:ascii="宋体" w:hAnsi="宋体" w:hint="eastAsia"/>
          <w:b/>
          <w:sz w:val="28"/>
          <w:szCs w:val="28"/>
        </w:rPr>
        <w:t>、我院师生在校区</w:t>
      </w:r>
      <w:r w:rsidR="00494EB5">
        <w:rPr>
          <w:rFonts w:ascii="宋体" w:hAnsi="宋体"/>
          <w:b/>
          <w:sz w:val="28"/>
          <w:szCs w:val="28"/>
        </w:rPr>
        <w:t>第三十一届田径运动会</w:t>
      </w:r>
      <w:r w:rsidR="00494EB5">
        <w:rPr>
          <w:rFonts w:ascii="宋体" w:hAnsi="宋体" w:hint="eastAsia"/>
          <w:b/>
          <w:sz w:val="28"/>
          <w:szCs w:val="28"/>
        </w:rPr>
        <w:t>上再次取得优异成绩</w:t>
      </w:r>
    </w:p>
    <w:p w:rsidR="00A40845" w:rsidRDefault="00494EB5" w:rsidP="00A40845">
      <w:pPr>
        <w:spacing w:line="360" w:lineRule="auto"/>
        <w:ind w:firstLineChars="200" w:firstLine="480"/>
        <w:rPr>
          <w:rFonts w:asciiTheme="minorEastAsia" w:hAnsiTheme="minorEastAsia" w:hint="eastAsia"/>
          <w:sz w:val="24"/>
        </w:rPr>
      </w:pPr>
      <w:r w:rsidRPr="00A40845">
        <w:rPr>
          <w:rFonts w:asciiTheme="minorEastAsia" w:hAnsiTheme="minorEastAsia" w:hint="eastAsia"/>
          <w:sz w:val="24"/>
        </w:rPr>
        <w:t>在刚刚结束的</w:t>
      </w:r>
      <w:r w:rsidRPr="00A40845">
        <w:rPr>
          <w:rFonts w:asciiTheme="minorEastAsia" w:hAnsiTheme="minorEastAsia"/>
          <w:sz w:val="24"/>
        </w:rPr>
        <w:t>河海大学常州校区第三十一届田径运动会</w:t>
      </w:r>
      <w:r w:rsidRPr="00A40845">
        <w:rPr>
          <w:rFonts w:asciiTheme="minorEastAsia" w:hAnsiTheme="minorEastAsia" w:hint="eastAsia"/>
          <w:sz w:val="24"/>
        </w:rPr>
        <w:t>上，全院师生团结协作，奋力拼搏，再次取得优异成绩。其中，</w:t>
      </w:r>
      <w:r w:rsidRPr="00A40845">
        <w:rPr>
          <w:rFonts w:asciiTheme="minorEastAsia" w:hAnsiTheme="minorEastAsia"/>
          <w:sz w:val="24"/>
        </w:rPr>
        <w:t>学院2016级、2015级、2017级分获学生组团体总分前三名</w:t>
      </w:r>
      <w:r w:rsidRPr="00A40845">
        <w:rPr>
          <w:rFonts w:asciiTheme="minorEastAsia" w:hAnsiTheme="minorEastAsia" w:hint="eastAsia"/>
          <w:sz w:val="24"/>
        </w:rPr>
        <w:t>，</w:t>
      </w:r>
      <w:r w:rsidRPr="00A40845">
        <w:rPr>
          <w:rFonts w:asciiTheme="minorEastAsia" w:hAnsiTheme="minorEastAsia"/>
          <w:sz w:val="24"/>
        </w:rPr>
        <w:t>2016级、2015级分获学生男子组团体总分前</w:t>
      </w:r>
      <w:r w:rsidRPr="00A40845">
        <w:rPr>
          <w:rFonts w:asciiTheme="minorEastAsia" w:hAnsiTheme="minorEastAsia" w:hint="eastAsia"/>
          <w:sz w:val="24"/>
        </w:rPr>
        <w:t>两</w:t>
      </w:r>
      <w:r w:rsidRPr="00A40845">
        <w:rPr>
          <w:rFonts w:asciiTheme="minorEastAsia" w:hAnsiTheme="minorEastAsia"/>
          <w:sz w:val="24"/>
        </w:rPr>
        <w:t>名</w:t>
      </w:r>
      <w:r w:rsidRPr="00A40845">
        <w:rPr>
          <w:rFonts w:asciiTheme="minorEastAsia" w:hAnsiTheme="minorEastAsia" w:hint="eastAsia"/>
          <w:sz w:val="24"/>
        </w:rPr>
        <w:t>，</w:t>
      </w:r>
      <w:r w:rsidRPr="00A40845">
        <w:rPr>
          <w:rFonts w:asciiTheme="minorEastAsia" w:hAnsiTheme="minorEastAsia"/>
          <w:sz w:val="24"/>
        </w:rPr>
        <w:t xml:space="preserve"> 2017级获学生女子组团体总分</w:t>
      </w:r>
      <w:r w:rsidRPr="00A40845">
        <w:rPr>
          <w:rFonts w:asciiTheme="minorEastAsia" w:hAnsiTheme="minorEastAsia" w:hint="eastAsia"/>
          <w:sz w:val="24"/>
        </w:rPr>
        <w:t>第一</w:t>
      </w:r>
      <w:r w:rsidRPr="00A40845">
        <w:rPr>
          <w:rFonts w:asciiTheme="minorEastAsia" w:hAnsiTheme="minorEastAsia"/>
          <w:sz w:val="24"/>
        </w:rPr>
        <w:t>名</w:t>
      </w:r>
      <w:r w:rsidRPr="00A40845">
        <w:rPr>
          <w:rFonts w:asciiTheme="minorEastAsia" w:hAnsiTheme="minorEastAsia" w:hint="eastAsia"/>
          <w:sz w:val="24"/>
        </w:rPr>
        <w:t>；2015级还获得金牌总数第一名，</w:t>
      </w:r>
      <w:r w:rsidRPr="00A40845">
        <w:rPr>
          <w:rFonts w:asciiTheme="minorEastAsia" w:hAnsiTheme="minorEastAsia"/>
          <w:sz w:val="24"/>
        </w:rPr>
        <w:t>2017级</w:t>
      </w:r>
      <w:r w:rsidRPr="00A40845">
        <w:rPr>
          <w:rFonts w:asciiTheme="minorEastAsia" w:hAnsiTheme="minorEastAsia" w:hint="eastAsia"/>
          <w:sz w:val="24"/>
        </w:rPr>
        <w:t>获得</w:t>
      </w:r>
      <w:r w:rsidRPr="00A40845">
        <w:rPr>
          <w:rFonts w:asciiTheme="minorEastAsia" w:hAnsiTheme="minorEastAsia"/>
          <w:sz w:val="24"/>
        </w:rPr>
        <w:t>精神文明</w:t>
      </w:r>
      <w:r w:rsidRPr="00A40845">
        <w:rPr>
          <w:rFonts w:asciiTheme="minorEastAsia" w:hAnsiTheme="minorEastAsia" w:hint="eastAsia"/>
          <w:sz w:val="24"/>
        </w:rPr>
        <w:t>一等奖；</w:t>
      </w:r>
      <w:r w:rsidRPr="00A40845">
        <w:rPr>
          <w:rFonts w:asciiTheme="minorEastAsia" w:hAnsiTheme="minorEastAsia"/>
          <w:sz w:val="24"/>
        </w:rPr>
        <w:t>学院</w:t>
      </w:r>
      <w:r w:rsidRPr="00A40845">
        <w:rPr>
          <w:rFonts w:asciiTheme="minorEastAsia" w:hAnsiTheme="minorEastAsia" w:hint="eastAsia"/>
          <w:sz w:val="24"/>
        </w:rPr>
        <w:t>教工再次蝉联</w:t>
      </w:r>
      <w:r w:rsidRPr="00A40845">
        <w:rPr>
          <w:rFonts w:asciiTheme="minorEastAsia" w:hAnsiTheme="minorEastAsia"/>
          <w:sz w:val="24"/>
        </w:rPr>
        <w:t>团体总分</w:t>
      </w:r>
      <w:r w:rsidRPr="00A40845">
        <w:rPr>
          <w:rFonts w:asciiTheme="minorEastAsia" w:hAnsiTheme="minorEastAsia" w:hint="eastAsia"/>
          <w:sz w:val="24"/>
        </w:rPr>
        <w:t>第一</w:t>
      </w:r>
      <w:r w:rsidRPr="00A40845">
        <w:rPr>
          <w:rFonts w:asciiTheme="minorEastAsia" w:hAnsiTheme="minorEastAsia"/>
          <w:sz w:val="24"/>
        </w:rPr>
        <w:t>名。</w:t>
      </w:r>
    </w:p>
    <w:p w:rsidR="008304AE" w:rsidRPr="00837E39" w:rsidRDefault="00A40845" w:rsidP="00A40845">
      <w:pPr>
        <w:spacing w:line="360" w:lineRule="auto"/>
        <w:ind w:firstLineChars="200" w:firstLine="562"/>
        <w:rPr>
          <w:rFonts w:ascii="宋体" w:hAnsi="宋体"/>
          <w:b/>
          <w:sz w:val="28"/>
          <w:szCs w:val="28"/>
        </w:rPr>
      </w:pPr>
      <w:r w:rsidRPr="00A40845">
        <w:rPr>
          <w:rFonts w:ascii="宋体" w:hAnsi="宋体" w:hint="eastAsia"/>
          <w:b/>
          <w:sz w:val="28"/>
          <w:szCs w:val="28"/>
        </w:rPr>
        <w:t>11、</w:t>
      </w:r>
      <w:r w:rsidR="00494EB5" w:rsidRPr="00837E39">
        <w:rPr>
          <w:rFonts w:ascii="宋体" w:hAnsi="宋体" w:hint="eastAsia"/>
          <w:b/>
          <w:sz w:val="28"/>
          <w:szCs w:val="28"/>
        </w:rPr>
        <w:t>王延杰老师获“江苏省青年科技人才托举工程”第二批资助</w:t>
      </w:r>
    </w:p>
    <w:p w:rsidR="00837E39" w:rsidRPr="00A40845" w:rsidRDefault="00494EB5" w:rsidP="00A40845">
      <w:pPr>
        <w:spacing w:line="360" w:lineRule="auto"/>
        <w:ind w:firstLineChars="200" w:firstLine="480"/>
        <w:rPr>
          <w:rFonts w:asciiTheme="minorEastAsia" w:hAnsiTheme="minorEastAsia"/>
          <w:sz w:val="24"/>
        </w:rPr>
      </w:pPr>
      <w:r w:rsidRPr="00A40845">
        <w:rPr>
          <w:rFonts w:asciiTheme="minorEastAsia" w:hAnsiTheme="minorEastAsia" w:hint="eastAsia"/>
          <w:sz w:val="24"/>
        </w:rPr>
        <w:t>近日，江苏省科协公布了2017年第二批江苏省青年科技人才托举工程资助人选公示名单，全省共有50名青年科技人才和10名后备人选入选，我院王延杰老师获得第二批资助。此前（6月份）我院樊嘉杰老师获得第一批资助，至此，常州校区共有2名教师获得资助。江苏省青年科技人才托举工程项目是江苏省科协加强40周岁以下青年高层次人才培养的人才专项。该项目自2017年起每年实施一轮，每轮资助人员100名左右。</w:t>
      </w:r>
    </w:p>
    <w:p w:rsidR="008304AE" w:rsidRPr="00A40845" w:rsidRDefault="00A40845" w:rsidP="00A40845">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12、</w:t>
      </w:r>
      <w:r w:rsidR="00494EB5" w:rsidRPr="00A40845">
        <w:rPr>
          <w:rFonts w:ascii="宋体" w:hAnsi="宋体" w:hint="eastAsia"/>
          <w:b/>
          <w:sz w:val="28"/>
          <w:szCs w:val="28"/>
        </w:rPr>
        <w:t>顺利完成硕士、博士学业奖学金及国家奖学金评定工作</w:t>
      </w:r>
    </w:p>
    <w:p w:rsidR="00837E39" w:rsidRPr="00A40845" w:rsidRDefault="00494EB5" w:rsidP="00A40845">
      <w:pPr>
        <w:spacing w:line="360" w:lineRule="auto"/>
        <w:ind w:firstLineChars="196" w:firstLine="470"/>
        <w:rPr>
          <w:rFonts w:asciiTheme="minorEastAsia" w:hAnsiTheme="minorEastAsia"/>
          <w:sz w:val="24"/>
        </w:rPr>
      </w:pPr>
      <w:r w:rsidRPr="00A40845">
        <w:rPr>
          <w:rFonts w:asciiTheme="minorEastAsia" w:hAnsiTheme="minorEastAsia" w:hint="eastAsia"/>
          <w:sz w:val="24"/>
        </w:rPr>
        <w:t>按照学校研究生院统一工作部署，学院组织并顺利完成2016级硕士、博士第二阶段学业奖学金及国家奖学金评定工作。共计49位学术型研究生获得学业奖学金，8位同学代表学院角逐国家奖学金。评选过程中</w:t>
      </w:r>
      <w:r w:rsidR="00837E39" w:rsidRPr="00A40845">
        <w:rPr>
          <w:rFonts w:asciiTheme="minorEastAsia" w:hAnsiTheme="minorEastAsia" w:hint="eastAsia"/>
          <w:sz w:val="24"/>
        </w:rPr>
        <w:t>。</w:t>
      </w:r>
    </w:p>
    <w:p w:rsidR="008304AE" w:rsidRPr="00837E39" w:rsidRDefault="00837E39" w:rsidP="00752E9B">
      <w:pPr>
        <w:adjustRightInd w:val="0"/>
        <w:snapToGrid w:val="0"/>
        <w:spacing w:beforeLines="50" w:line="460" w:lineRule="exact"/>
        <w:ind w:firstLineChars="196" w:firstLine="551"/>
        <w:jc w:val="left"/>
        <w:rPr>
          <w:rFonts w:ascii="宋体" w:hAnsi="宋体"/>
          <w:b/>
          <w:sz w:val="28"/>
          <w:szCs w:val="28"/>
        </w:rPr>
      </w:pPr>
      <w:r w:rsidRPr="00837E39">
        <w:rPr>
          <w:rFonts w:ascii="宋体" w:hAnsi="宋体" w:hint="eastAsia"/>
          <w:b/>
          <w:sz w:val="28"/>
          <w:szCs w:val="28"/>
        </w:rPr>
        <w:t>1</w:t>
      </w:r>
      <w:r w:rsidR="00A40845">
        <w:rPr>
          <w:rFonts w:ascii="宋体" w:hAnsi="宋体" w:hint="eastAsia"/>
          <w:b/>
          <w:sz w:val="28"/>
          <w:szCs w:val="28"/>
        </w:rPr>
        <w:t>3</w:t>
      </w:r>
      <w:r w:rsidRPr="00837E39">
        <w:rPr>
          <w:rFonts w:ascii="宋体" w:hAnsi="宋体" w:hint="eastAsia"/>
          <w:b/>
          <w:sz w:val="28"/>
          <w:szCs w:val="28"/>
        </w:rPr>
        <w:t>、</w:t>
      </w:r>
      <w:r w:rsidR="00494EB5" w:rsidRPr="00837E39">
        <w:rPr>
          <w:rFonts w:ascii="宋体" w:hAnsi="宋体" w:hint="eastAsia"/>
          <w:b/>
          <w:sz w:val="28"/>
          <w:szCs w:val="28"/>
        </w:rPr>
        <w:t>学术交流专题工作组开展学术交流活动</w:t>
      </w:r>
    </w:p>
    <w:p w:rsidR="00837E39" w:rsidRPr="00A40845" w:rsidRDefault="00494EB5" w:rsidP="00A40845">
      <w:pPr>
        <w:spacing w:line="360" w:lineRule="auto"/>
        <w:ind w:firstLineChars="200" w:firstLine="480"/>
        <w:rPr>
          <w:rFonts w:asciiTheme="minorEastAsia" w:hAnsiTheme="minorEastAsia"/>
          <w:sz w:val="24"/>
        </w:rPr>
      </w:pPr>
      <w:r w:rsidRPr="00A40845">
        <w:rPr>
          <w:rFonts w:asciiTheme="minorEastAsia" w:hAnsiTheme="minorEastAsia" w:hint="eastAsia"/>
          <w:sz w:val="24"/>
        </w:rPr>
        <w:t>学院学术交流组、基金项目咨询组两个专题工作组定期组织开展学术交流活动.。学术交流组分别就新进教师研究领域介绍、</w:t>
      </w:r>
      <w:r w:rsidRPr="00A40845">
        <w:rPr>
          <w:rFonts w:asciiTheme="minorEastAsia" w:hAnsiTheme="minorEastAsia"/>
          <w:sz w:val="24"/>
        </w:rPr>
        <w:t>国际合作与交流</w:t>
      </w:r>
      <w:r w:rsidRPr="00A40845">
        <w:rPr>
          <w:rFonts w:asciiTheme="minorEastAsia" w:hAnsiTheme="minorEastAsia" w:hint="eastAsia"/>
          <w:sz w:val="24"/>
        </w:rPr>
        <w:t>等主题开展了两次交流午餐会；基金项目咨询组就基金选题的科学性、前沿性和创新性进行座谈交流。</w:t>
      </w:r>
    </w:p>
    <w:p w:rsidR="008304AE" w:rsidRPr="00837E39" w:rsidRDefault="00837E39" w:rsidP="00752E9B">
      <w:pPr>
        <w:adjustRightInd w:val="0"/>
        <w:snapToGrid w:val="0"/>
        <w:spacing w:beforeLines="50" w:line="460" w:lineRule="exact"/>
        <w:ind w:firstLineChars="196" w:firstLine="551"/>
        <w:jc w:val="left"/>
        <w:rPr>
          <w:rFonts w:ascii="宋体" w:hAnsi="宋体"/>
          <w:b/>
          <w:sz w:val="28"/>
          <w:szCs w:val="28"/>
        </w:rPr>
      </w:pPr>
      <w:r w:rsidRPr="00837E39">
        <w:rPr>
          <w:rFonts w:ascii="宋体" w:hAnsi="宋体" w:hint="eastAsia"/>
          <w:b/>
          <w:sz w:val="28"/>
          <w:szCs w:val="28"/>
        </w:rPr>
        <w:lastRenderedPageBreak/>
        <w:t>1</w:t>
      </w:r>
      <w:r w:rsidR="00A40845">
        <w:rPr>
          <w:rFonts w:ascii="宋体" w:hAnsi="宋体" w:hint="eastAsia"/>
          <w:b/>
          <w:sz w:val="28"/>
          <w:szCs w:val="28"/>
        </w:rPr>
        <w:t>4</w:t>
      </w:r>
      <w:r w:rsidRPr="00837E39">
        <w:rPr>
          <w:rFonts w:ascii="宋体" w:hAnsi="宋体" w:hint="eastAsia"/>
          <w:b/>
          <w:sz w:val="28"/>
          <w:szCs w:val="28"/>
        </w:rPr>
        <w:t>、</w:t>
      </w:r>
      <w:r w:rsidR="00494EB5" w:rsidRPr="00837E39">
        <w:rPr>
          <w:rFonts w:ascii="宋体" w:hAnsi="宋体" w:hint="eastAsia"/>
          <w:b/>
          <w:sz w:val="28"/>
          <w:szCs w:val="28"/>
        </w:rPr>
        <w:t>学院积极配合江苏省第五批产业教授选聘工作</w:t>
      </w:r>
    </w:p>
    <w:p w:rsidR="008304AE" w:rsidRPr="00A40845" w:rsidRDefault="00494EB5" w:rsidP="00A40845">
      <w:pPr>
        <w:spacing w:line="360" w:lineRule="auto"/>
        <w:ind w:firstLineChars="200" w:firstLine="480"/>
        <w:rPr>
          <w:rFonts w:asciiTheme="minorEastAsia" w:hAnsiTheme="minorEastAsia" w:hint="eastAsia"/>
          <w:sz w:val="24"/>
        </w:rPr>
      </w:pPr>
      <w:r w:rsidRPr="00A40845">
        <w:rPr>
          <w:rFonts w:asciiTheme="minorEastAsia" w:hAnsiTheme="minorEastAsia" w:hint="eastAsia"/>
          <w:sz w:val="24"/>
        </w:rPr>
        <w:t>根据《关于开展江苏省第五批产业教授（兼职）选聘工作的通知》（苏教研[2017]8号）文件精神，在学校统一工作部署下，经过申报岗位、宣传动员、省内专家个人申报、学校审核等环节，我院所设置机械工程岗位共计</w:t>
      </w:r>
      <w:r w:rsidR="00837E39" w:rsidRPr="00A40845">
        <w:rPr>
          <w:rFonts w:asciiTheme="minorEastAsia" w:hAnsiTheme="minorEastAsia" w:hint="eastAsia"/>
          <w:sz w:val="24"/>
        </w:rPr>
        <w:t>5</w:t>
      </w:r>
      <w:r w:rsidRPr="00A40845">
        <w:rPr>
          <w:rFonts w:asciiTheme="minorEastAsia" w:hAnsiTheme="minorEastAsia" w:hint="eastAsia"/>
          <w:sz w:val="24"/>
        </w:rPr>
        <w:t>位专家申报。</w:t>
      </w:r>
      <w:bookmarkStart w:id="2" w:name="_GoBack"/>
      <w:bookmarkEnd w:id="2"/>
    </w:p>
    <w:p w:rsidR="001D1062" w:rsidRPr="00A40845" w:rsidRDefault="001D1062" w:rsidP="00A40845">
      <w:pPr>
        <w:pStyle w:val="ac"/>
        <w:numPr>
          <w:ilvl w:val="0"/>
          <w:numId w:val="6"/>
        </w:numPr>
        <w:adjustRightInd w:val="0"/>
        <w:snapToGrid w:val="0"/>
        <w:spacing w:beforeLines="50" w:line="460" w:lineRule="exact"/>
        <w:ind w:firstLineChars="0"/>
        <w:jc w:val="left"/>
        <w:rPr>
          <w:rFonts w:ascii="宋体" w:hAnsi="宋体" w:hint="eastAsia"/>
          <w:b/>
          <w:sz w:val="28"/>
          <w:szCs w:val="28"/>
        </w:rPr>
      </w:pPr>
      <w:r w:rsidRPr="00A40845">
        <w:rPr>
          <w:rFonts w:ascii="宋体" w:hAnsi="宋体" w:hint="eastAsia"/>
          <w:b/>
          <w:sz w:val="28"/>
          <w:szCs w:val="28"/>
        </w:rPr>
        <w:t>学院开展重阳节敬老活动</w:t>
      </w:r>
    </w:p>
    <w:p w:rsidR="001D1062" w:rsidRPr="00A40845" w:rsidRDefault="001D1062" w:rsidP="00A40845">
      <w:pPr>
        <w:spacing w:line="360" w:lineRule="auto"/>
        <w:ind w:firstLineChars="200" w:firstLine="480"/>
        <w:rPr>
          <w:rFonts w:asciiTheme="minorEastAsia" w:hAnsiTheme="minorEastAsia"/>
          <w:sz w:val="24"/>
        </w:rPr>
      </w:pPr>
      <w:r w:rsidRPr="00A40845">
        <w:rPr>
          <w:rFonts w:asciiTheme="minorEastAsia" w:hAnsiTheme="minorEastAsia" w:hint="eastAsia"/>
          <w:sz w:val="24"/>
        </w:rPr>
        <w:t>10月23日，在中华民族传统的敬老节“重阳节”来临之际，学院对在我院退休的32位老同志通过电话进行慰问，对</w:t>
      </w:r>
      <w:r w:rsidR="00A40845" w:rsidRPr="00A40845">
        <w:rPr>
          <w:rFonts w:asciiTheme="minorEastAsia" w:hAnsiTheme="minorEastAsia" w:hint="eastAsia"/>
          <w:sz w:val="24"/>
        </w:rPr>
        <w:t>一</w:t>
      </w:r>
      <w:r w:rsidRPr="00A40845">
        <w:rPr>
          <w:rFonts w:asciiTheme="minorEastAsia" w:hAnsiTheme="minorEastAsia" w:hint="eastAsia"/>
          <w:sz w:val="24"/>
        </w:rPr>
        <w:t>位70周岁和</w:t>
      </w:r>
      <w:r w:rsidR="00A40845" w:rsidRPr="00A40845">
        <w:rPr>
          <w:rFonts w:asciiTheme="minorEastAsia" w:hAnsiTheme="minorEastAsia" w:hint="eastAsia"/>
          <w:sz w:val="24"/>
        </w:rPr>
        <w:t>两</w:t>
      </w:r>
      <w:r w:rsidRPr="00A40845">
        <w:rPr>
          <w:rFonts w:asciiTheme="minorEastAsia" w:hAnsiTheme="minorEastAsia" w:hint="eastAsia"/>
          <w:sz w:val="24"/>
        </w:rPr>
        <w:t>位80周岁的老教师</w:t>
      </w:r>
      <w:r w:rsidR="00A40845">
        <w:rPr>
          <w:rFonts w:asciiTheme="minorEastAsia" w:hAnsiTheme="minorEastAsia" w:hint="eastAsia"/>
          <w:sz w:val="24"/>
        </w:rPr>
        <w:t>送去</w:t>
      </w:r>
      <w:r w:rsidR="00A40845" w:rsidRPr="00A40845">
        <w:rPr>
          <w:rFonts w:asciiTheme="minorEastAsia" w:hAnsiTheme="minorEastAsia" w:hint="eastAsia"/>
          <w:sz w:val="24"/>
        </w:rPr>
        <w:t>生日的祝福，并为每一位退休教工赠送了慰问品。</w:t>
      </w:r>
    </w:p>
    <w:p w:rsidR="00752E9B" w:rsidRDefault="00752E9B" w:rsidP="00752E9B">
      <w:pPr>
        <w:adjustRightInd w:val="0"/>
        <w:snapToGrid w:val="0"/>
        <w:spacing w:beforeLines="50" w:line="460" w:lineRule="exact"/>
        <w:ind w:firstLineChars="196" w:firstLine="551"/>
        <w:jc w:val="left"/>
        <w:rPr>
          <w:rFonts w:ascii="宋体" w:hAnsi="宋体" w:hint="eastAsia"/>
          <w:b/>
          <w:sz w:val="28"/>
          <w:szCs w:val="28"/>
        </w:rPr>
      </w:pPr>
      <w:r>
        <w:rPr>
          <w:rFonts w:ascii="宋体" w:hAnsi="宋体" w:hint="eastAsia"/>
          <w:b/>
          <w:sz w:val="28"/>
          <w:szCs w:val="28"/>
        </w:rPr>
        <w:t>1</w:t>
      </w:r>
      <w:r w:rsidR="00A40845">
        <w:rPr>
          <w:rFonts w:ascii="宋体" w:hAnsi="宋体" w:hint="eastAsia"/>
          <w:b/>
          <w:sz w:val="28"/>
          <w:szCs w:val="28"/>
        </w:rPr>
        <w:t>6</w:t>
      </w:r>
      <w:r>
        <w:rPr>
          <w:rFonts w:ascii="宋体" w:hAnsi="宋体" w:hint="eastAsia"/>
          <w:b/>
          <w:sz w:val="28"/>
          <w:szCs w:val="28"/>
        </w:rPr>
        <w:t>、</w:t>
      </w:r>
      <w:r w:rsidRPr="00752E9B">
        <w:rPr>
          <w:rFonts w:ascii="宋体" w:hAnsi="宋体"/>
          <w:b/>
          <w:sz w:val="28"/>
          <w:szCs w:val="28"/>
        </w:rPr>
        <w:t>学院9</w:t>
      </w:r>
      <w:r w:rsidRPr="00752E9B">
        <w:rPr>
          <w:rFonts w:ascii="宋体" w:hAnsi="宋体" w:hint="eastAsia"/>
          <w:b/>
          <w:sz w:val="28"/>
          <w:szCs w:val="28"/>
        </w:rPr>
        <w:t>8</w:t>
      </w:r>
      <w:r w:rsidRPr="00752E9B">
        <w:rPr>
          <w:rFonts w:ascii="宋体" w:hAnsi="宋体"/>
          <w:b/>
          <w:sz w:val="28"/>
          <w:szCs w:val="28"/>
        </w:rPr>
        <w:t>级校友毕业</w:t>
      </w:r>
      <w:r w:rsidRPr="00752E9B">
        <w:rPr>
          <w:rFonts w:ascii="宋体" w:hAnsi="宋体" w:hint="eastAsia"/>
          <w:b/>
          <w:sz w:val="28"/>
          <w:szCs w:val="28"/>
        </w:rPr>
        <w:t>15</w:t>
      </w:r>
      <w:r w:rsidRPr="00752E9B">
        <w:rPr>
          <w:rFonts w:ascii="宋体" w:hAnsi="宋体"/>
          <w:b/>
          <w:sz w:val="28"/>
          <w:szCs w:val="28"/>
        </w:rPr>
        <w:t>周年返校聚会</w:t>
      </w:r>
    </w:p>
    <w:p w:rsidR="00752E9B" w:rsidRPr="00A40845" w:rsidRDefault="00752E9B" w:rsidP="00A40845">
      <w:pPr>
        <w:spacing w:line="360" w:lineRule="auto"/>
        <w:ind w:firstLineChars="200" w:firstLine="480"/>
        <w:rPr>
          <w:rFonts w:asciiTheme="minorEastAsia" w:hAnsiTheme="minorEastAsia" w:hint="eastAsia"/>
          <w:sz w:val="24"/>
        </w:rPr>
      </w:pPr>
      <w:r w:rsidRPr="00A40845">
        <w:rPr>
          <w:rFonts w:asciiTheme="minorEastAsia" w:hAnsiTheme="minorEastAsia"/>
          <w:sz w:val="24"/>
        </w:rPr>
        <w:t>10月2</w:t>
      </w:r>
      <w:r w:rsidRPr="00A40845">
        <w:rPr>
          <w:rFonts w:asciiTheme="minorEastAsia" w:hAnsiTheme="minorEastAsia" w:hint="eastAsia"/>
          <w:sz w:val="24"/>
        </w:rPr>
        <w:t>7</w:t>
      </w:r>
      <w:r w:rsidRPr="00A40845">
        <w:rPr>
          <w:rFonts w:asciiTheme="minorEastAsia" w:hAnsiTheme="minorEastAsia"/>
          <w:sz w:val="24"/>
        </w:rPr>
        <w:t>日至2</w:t>
      </w:r>
      <w:r w:rsidRPr="00A40845">
        <w:rPr>
          <w:rFonts w:asciiTheme="minorEastAsia" w:hAnsiTheme="minorEastAsia" w:hint="eastAsia"/>
          <w:sz w:val="24"/>
        </w:rPr>
        <w:t>9</w:t>
      </w:r>
      <w:r w:rsidRPr="00A40845">
        <w:rPr>
          <w:rFonts w:asciiTheme="minorEastAsia" w:hAnsiTheme="minorEastAsia"/>
          <w:sz w:val="24"/>
        </w:rPr>
        <w:t>日，</w:t>
      </w:r>
      <w:r w:rsidRPr="00A40845">
        <w:rPr>
          <w:rFonts w:asciiTheme="minorEastAsia" w:hAnsiTheme="minorEastAsia" w:hint="eastAsia"/>
          <w:sz w:val="24"/>
        </w:rPr>
        <w:t>机电</w:t>
      </w:r>
      <w:r w:rsidRPr="00A40845">
        <w:rPr>
          <w:rFonts w:asciiTheme="minorEastAsia" w:hAnsiTheme="minorEastAsia"/>
          <w:sz w:val="24"/>
        </w:rPr>
        <w:t>工程学院9</w:t>
      </w:r>
      <w:r w:rsidRPr="00A40845">
        <w:rPr>
          <w:rFonts w:asciiTheme="minorEastAsia" w:hAnsiTheme="minorEastAsia" w:hint="eastAsia"/>
          <w:sz w:val="24"/>
        </w:rPr>
        <w:t>8</w:t>
      </w:r>
      <w:r w:rsidRPr="00A40845">
        <w:rPr>
          <w:rFonts w:asciiTheme="minorEastAsia" w:hAnsiTheme="minorEastAsia"/>
          <w:sz w:val="24"/>
        </w:rPr>
        <w:t>级</w:t>
      </w:r>
      <w:r w:rsidRPr="00A40845">
        <w:rPr>
          <w:rFonts w:asciiTheme="minorEastAsia" w:hAnsiTheme="minorEastAsia" w:hint="eastAsia"/>
          <w:sz w:val="24"/>
        </w:rPr>
        <w:t>机械制造及自动化</w:t>
      </w:r>
      <w:r w:rsidRPr="00A40845">
        <w:rPr>
          <w:rFonts w:asciiTheme="minorEastAsia" w:hAnsiTheme="minorEastAsia"/>
          <w:sz w:val="24"/>
        </w:rPr>
        <w:t>专业</w:t>
      </w:r>
      <w:r w:rsidRPr="00A40845">
        <w:rPr>
          <w:rFonts w:asciiTheme="minorEastAsia" w:hAnsiTheme="minorEastAsia" w:hint="eastAsia"/>
          <w:sz w:val="24"/>
        </w:rPr>
        <w:t>4</w:t>
      </w:r>
      <w:r w:rsidRPr="00A40845">
        <w:rPr>
          <w:rFonts w:asciiTheme="minorEastAsia" w:hAnsiTheme="minorEastAsia"/>
          <w:sz w:val="24"/>
        </w:rPr>
        <w:t>0余位校友相约母校举行毕业</w:t>
      </w:r>
      <w:r w:rsidRPr="00A40845">
        <w:rPr>
          <w:rFonts w:asciiTheme="minorEastAsia" w:hAnsiTheme="minorEastAsia" w:hint="eastAsia"/>
          <w:sz w:val="24"/>
        </w:rPr>
        <w:t>15</w:t>
      </w:r>
      <w:r w:rsidRPr="00A40845">
        <w:rPr>
          <w:rFonts w:asciiTheme="minorEastAsia" w:hAnsiTheme="minorEastAsia"/>
          <w:sz w:val="24"/>
        </w:rPr>
        <w:t>周年返校聚会。</w:t>
      </w:r>
      <w:r w:rsidRPr="00A40845">
        <w:rPr>
          <w:rFonts w:asciiTheme="minorEastAsia" w:hAnsiTheme="minorEastAsia" w:hint="eastAsia"/>
          <w:sz w:val="24"/>
        </w:rPr>
        <w:t>校友们</w:t>
      </w:r>
      <w:r w:rsidRPr="00A40845">
        <w:rPr>
          <w:rFonts w:asciiTheme="minorEastAsia" w:hAnsiTheme="minorEastAsia"/>
          <w:sz w:val="24"/>
        </w:rPr>
        <w:t>追忆青春</w:t>
      </w:r>
      <w:r w:rsidRPr="00A40845">
        <w:rPr>
          <w:rFonts w:asciiTheme="minorEastAsia" w:hAnsiTheme="minorEastAsia" w:hint="eastAsia"/>
          <w:sz w:val="24"/>
        </w:rPr>
        <w:t>岁月</w:t>
      </w:r>
      <w:r w:rsidRPr="00A40845">
        <w:rPr>
          <w:rFonts w:asciiTheme="minorEastAsia" w:hAnsiTheme="minorEastAsia"/>
          <w:sz w:val="24"/>
        </w:rPr>
        <w:t>，</w:t>
      </w:r>
      <w:r w:rsidRPr="00A40845">
        <w:rPr>
          <w:rFonts w:asciiTheme="minorEastAsia" w:hAnsiTheme="minorEastAsia" w:hint="eastAsia"/>
          <w:sz w:val="24"/>
        </w:rPr>
        <w:t>感谢母校的培养，同时</w:t>
      </w:r>
      <w:r w:rsidRPr="00A40845">
        <w:rPr>
          <w:rFonts w:asciiTheme="minorEastAsia" w:hAnsiTheme="minorEastAsia"/>
          <w:sz w:val="24"/>
        </w:rPr>
        <w:t>感慨母校</w:t>
      </w:r>
      <w:r w:rsidRPr="00A40845">
        <w:rPr>
          <w:rFonts w:asciiTheme="minorEastAsia" w:hAnsiTheme="minorEastAsia" w:hint="eastAsia"/>
          <w:sz w:val="24"/>
        </w:rPr>
        <w:t>15</w:t>
      </w:r>
      <w:r w:rsidRPr="00A40845">
        <w:rPr>
          <w:rFonts w:asciiTheme="minorEastAsia" w:hAnsiTheme="minorEastAsia"/>
          <w:sz w:val="24"/>
        </w:rPr>
        <w:t>年来的发展变化</w:t>
      </w:r>
      <w:r w:rsidRPr="00A40845">
        <w:rPr>
          <w:rFonts w:asciiTheme="minorEastAsia" w:hAnsiTheme="minorEastAsia" w:hint="eastAsia"/>
          <w:sz w:val="24"/>
        </w:rPr>
        <w:t>。</w:t>
      </w:r>
      <w:r w:rsidRPr="00A40845">
        <w:rPr>
          <w:rFonts w:asciiTheme="minorEastAsia" w:hAnsiTheme="minorEastAsia"/>
          <w:sz w:val="24"/>
        </w:rPr>
        <w:t>学院党委书记</w:t>
      </w:r>
      <w:r w:rsidRPr="00A40845">
        <w:rPr>
          <w:rFonts w:asciiTheme="minorEastAsia" w:hAnsiTheme="minorEastAsia" w:hint="eastAsia"/>
          <w:sz w:val="24"/>
        </w:rPr>
        <w:t>秦进东</w:t>
      </w:r>
      <w:r w:rsidRPr="00A40845">
        <w:rPr>
          <w:rFonts w:asciiTheme="minorEastAsia" w:hAnsiTheme="minorEastAsia"/>
          <w:sz w:val="24"/>
        </w:rPr>
        <w:t>、</w:t>
      </w:r>
      <w:r w:rsidRPr="00A40845">
        <w:rPr>
          <w:rFonts w:asciiTheme="minorEastAsia" w:hAnsiTheme="minorEastAsia" w:hint="eastAsia"/>
          <w:sz w:val="24"/>
        </w:rPr>
        <w:t>副院长（主持工作）丁坤</w:t>
      </w:r>
      <w:r w:rsidRPr="00A40845">
        <w:rPr>
          <w:rFonts w:asciiTheme="minorEastAsia" w:hAnsiTheme="minorEastAsia"/>
          <w:sz w:val="24"/>
        </w:rPr>
        <w:t>及部分教师代表参加了相关活动。</w:t>
      </w:r>
    </w:p>
    <w:p w:rsidR="00837E39" w:rsidRDefault="00837E39"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A40845">
        <w:rPr>
          <w:rFonts w:ascii="宋体" w:hAnsi="宋体" w:hint="eastAsia"/>
          <w:b/>
          <w:sz w:val="28"/>
          <w:szCs w:val="28"/>
        </w:rPr>
        <w:t>7</w:t>
      </w:r>
      <w:r>
        <w:rPr>
          <w:rFonts w:ascii="宋体" w:hAnsi="宋体" w:hint="eastAsia"/>
          <w:b/>
          <w:sz w:val="28"/>
          <w:szCs w:val="28"/>
        </w:rPr>
        <w:t>、学院在学校党建工作创新奖和最佳党日活动评比中获得表彰</w:t>
      </w:r>
    </w:p>
    <w:p w:rsidR="00837E39" w:rsidRPr="00A40845" w:rsidRDefault="00837E39" w:rsidP="00A40845">
      <w:pPr>
        <w:spacing w:line="360" w:lineRule="auto"/>
        <w:ind w:firstLineChars="200" w:firstLine="480"/>
        <w:rPr>
          <w:rFonts w:asciiTheme="minorEastAsia" w:hAnsiTheme="minorEastAsia"/>
          <w:sz w:val="24"/>
        </w:rPr>
      </w:pPr>
      <w:r w:rsidRPr="00A40845">
        <w:rPr>
          <w:rFonts w:asciiTheme="minorEastAsia" w:hAnsiTheme="minorEastAsia" w:hint="eastAsia"/>
          <w:sz w:val="24"/>
        </w:rPr>
        <w:t>近日，河海大学《关于表彰2015-2016年度党建工作创新奖和2016年度最佳党日活动的决定》文件发布，经过专家评审，学院党委</w:t>
      </w:r>
      <w:r w:rsidR="00D579F0" w:rsidRPr="00A40845">
        <w:rPr>
          <w:rFonts w:asciiTheme="minorEastAsia" w:hAnsiTheme="minorEastAsia" w:hint="eastAsia"/>
          <w:sz w:val="24"/>
        </w:rPr>
        <w:t>申报的“设岗位、细标准、强管理、重实效——“五岗五员”学生党员教育培养模式的探索与实践”</w:t>
      </w:r>
      <w:r w:rsidRPr="00A40845">
        <w:rPr>
          <w:rFonts w:asciiTheme="minorEastAsia" w:hAnsiTheme="minorEastAsia" w:hint="eastAsia"/>
          <w:sz w:val="24"/>
        </w:rPr>
        <w:t>获得创新奖</w:t>
      </w:r>
      <w:r w:rsidR="00D579F0" w:rsidRPr="00A40845">
        <w:rPr>
          <w:rFonts w:asciiTheme="minorEastAsia" w:hAnsiTheme="minorEastAsia" w:hint="eastAsia"/>
          <w:sz w:val="24"/>
        </w:rPr>
        <w:t>，</w:t>
      </w:r>
      <w:r w:rsidRPr="00A40845">
        <w:rPr>
          <w:rFonts w:asciiTheme="minorEastAsia" w:hAnsiTheme="minorEastAsia" w:hint="eastAsia"/>
          <w:sz w:val="24"/>
        </w:rPr>
        <w:t>学院机械工程专业五六班本科生党支部</w:t>
      </w:r>
      <w:r w:rsidR="00D579F0" w:rsidRPr="00A40845">
        <w:rPr>
          <w:rFonts w:asciiTheme="minorEastAsia" w:hAnsiTheme="minorEastAsia" w:hint="eastAsia"/>
          <w:sz w:val="24"/>
        </w:rPr>
        <w:t>的</w:t>
      </w:r>
      <w:r w:rsidRPr="00A40845">
        <w:rPr>
          <w:rFonts w:asciiTheme="minorEastAsia" w:hAnsiTheme="minorEastAsia" w:hint="eastAsia"/>
          <w:sz w:val="24"/>
        </w:rPr>
        <w:t>“精准扶贫促成长，合格党员争先做”——“两学一做”之“六学六做”系列党日活动获得最佳党日活动一等奖。</w:t>
      </w:r>
    </w:p>
    <w:p w:rsidR="00837E39" w:rsidRDefault="00837E39" w:rsidP="00752E9B">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A40845">
        <w:rPr>
          <w:rFonts w:ascii="宋体" w:hAnsi="宋体" w:hint="eastAsia"/>
          <w:b/>
          <w:sz w:val="28"/>
          <w:szCs w:val="28"/>
        </w:rPr>
        <w:t>8</w:t>
      </w:r>
      <w:r>
        <w:rPr>
          <w:rFonts w:ascii="宋体" w:hAnsi="宋体" w:hint="eastAsia"/>
          <w:b/>
          <w:sz w:val="28"/>
          <w:szCs w:val="28"/>
        </w:rPr>
        <w:t>、学院举办“飞扬青春梦，喜迎十九大”班级合唱比赛</w:t>
      </w:r>
    </w:p>
    <w:p w:rsidR="00837E39" w:rsidRPr="00A40845" w:rsidRDefault="00837E39" w:rsidP="00A40845">
      <w:pPr>
        <w:spacing w:line="360" w:lineRule="auto"/>
        <w:ind w:firstLineChars="200" w:firstLine="480"/>
        <w:rPr>
          <w:rFonts w:asciiTheme="minorEastAsia" w:hAnsiTheme="minorEastAsia"/>
          <w:sz w:val="24"/>
        </w:rPr>
      </w:pPr>
      <w:r w:rsidRPr="00A40845">
        <w:rPr>
          <w:rFonts w:asciiTheme="minorEastAsia" w:hAnsiTheme="minorEastAsia"/>
          <w:sz w:val="24"/>
        </w:rPr>
        <w:t>10月18日</w:t>
      </w:r>
      <w:r w:rsidRPr="00A40845">
        <w:rPr>
          <w:rFonts w:asciiTheme="minorEastAsia" w:hAnsiTheme="minorEastAsia" w:hint="eastAsia"/>
          <w:sz w:val="24"/>
        </w:rPr>
        <w:t>，</w:t>
      </w:r>
      <w:r w:rsidRPr="00A40845">
        <w:rPr>
          <w:rFonts w:asciiTheme="minorEastAsia" w:hAnsiTheme="minorEastAsia"/>
          <w:sz w:val="24"/>
        </w:rPr>
        <w:t>由河海大学机电工程学院学生会主办的“飞扬青春梦，喜迎十九大”班级合唱比赛在大学生活动中心顺利举行</w:t>
      </w:r>
      <w:r w:rsidRPr="00A40845">
        <w:rPr>
          <w:rFonts w:asciiTheme="minorEastAsia" w:hAnsiTheme="minorEastAsia" w:hint="eastAsia"/>
          <w:sz w:val="24"/>
        </w:rPr>
        <w:t>，2017级新生班级通过演唱</w:t>
      </w:r>
      <w:r w:rsidRPr="00A40845">
        <w:rPr>
          <w:rFonts w:asciiTheme="minorEastAsia" w:hAnsiTheme="minorEastAsia"/>
          <w:sz w:val="24"/>
        </w:rPr>
        <w:t>红歌</w:t>
      </w:r>
      <w:r w:rsidRPr="00A40845">
        <w:rPr>
          <w:rFonts w:asciiTheme="minorEastAsia" w:hAnsiTheme="minorEastAsia" w:hint="eastAsia"/>
          <w:sz w:val="24"/>
        </w:rPr>
        <w:t>和校歌，表达着对老一辈</w:t>
      </w:r>
      <w:r w:rsidRPr="00A40845">
        <w:rPr>
          <w:rFonts w:asciiTheme="minorEastAsia" w:hAnsiTheme="minorEastAsia"/>
          <w:sz w:val="24"/>
        </w:rPr>
        <w:t>革命精神</w:t>
      </w:r>
      <w:r w:rsidRPr="00A40845">
        <w:rPr>
          <w:rFonts w:asciiTheme="minorEastAsia" w:hAnsiTheme="minorEastAsia" w:hint="eastAsia"/>
          <w:sz w:val="24"/>
        </w:rPr>
        <w:t>的理解</w:t>
      </w:r>
      <w:r w:rsidRPr="00A40845">
        <w:rPr>
          <w:rFonts w:asciiTheme="minorEastAsia" w:hAnsiTheme="minorEastAsia"/>
          <w:sz w:val="24"/>
        </w:rPr>
        <w:t>。恰逢“十九大”召开，此次活动既可以增加新生对党的基本知识的了解，</w:t>
      </w:r>
      <w:r w:rsidRPr="00A40845">
        <w:rPr>
          <w:rFonts w:asciiTheme="minorEastAsia" w:hAnsiTheme="minorEastAsia" w:hint="eastAsia"/>
          <w:sz w:val="24"/>
        </w:rPr>
        <w:t>也进一步增强了</w:t>
      </w:r>
      <w:r w:rsidRPr="00A40845">
        <w:rPr>
          <w:rFonts w:asciiTheme="minorEastAsia" w:hAnsiTheme="minorEastAsia"/>
          <w:sz w:val="24"/>
        </w:rPr>
        <w:t>新生班级</w:t>
      </w:r>
      <w:r w:rsidRPr="00A40845">
        <w:rPr>
          <w:rFonts w:asciiTheme="minorEastAsia" w:hAnsiTheme="minorEastAsia" w:hint="eastAsia"/>
          <w:sz w:val="24"/>
        </w:rPr>
        <w:t>的</w:t>
      </w:r>
      <w:r w:rsidRPr="00A40845">
        <w:rPr>
          <w:rFonts w:asciiTheme="minorEastAsia" w:hAnsiTheme="minorEastAsia"/>
          <w:sz w:val="24"/>
        </w:rPr>
        <w:t>凝聚力。</w:t>
      </w:r>
    </w:p>
    <w:p w:rsidR="008304AE" w:rsidRPr="00837E39" w:rsidRDefault="008304AE">
      <w:pPr>
        <w:spacing w:line="600" w:lineRule="exact"/>
        <w:ind w:firstLineChars="200" w:firstLine="420"/>
        <w:rPr>
          <w:rFonts w:ascii="仿宋_GB2312" w:eastAsia="仿宋_GB2312"/>
          <w:szCs w:val="32"/>
        </w:rPr>
      </w:pPr>
    </w:p>
    <w:p w:rsidR="008304AE" w:rsidRDefault="008304AE">
      <w:pPr>
        <w:spacing w:line="600" w:lineRule="exact"/>
        <w:ind w:firstLineChars="200" w:firstLine="420"/>
        <w:rPr>
          <w:rFonts w:ascii="仿宋_GB2312" w:eastAsia="仿宋_GB2312"/>
          <w:szCs w:val="32"/>
        </w:rPr>
      </w:pPr>
    </w:p>
    <w:p w:rsidR="00691EF0"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本期编辑：丁显有、张静辉、辛绍权、郭小宁</w:t>
      </w:r>
      <w:r w:rsidR="00A40845">
        <w:rPr>
          <w:rFonts w:ascii="仿宋_GB2312" w:eastAsia="仿宋_GB2312" w:hAnsi="宋体" w:cs="宋体" w:hint="eastAsia"/>
          <w:b/>
          <w:kern w:val="0"/>
          <w:sz w:val="24"/>
        </w:rPr>
        <w:t>、李俊</w:t>
      </w:r>
    </w:p>
    <w:p w:rsidR="008304AE"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审    核：秦进东、乔熙</w:t>
      </w:r>
    </w:p>
    <w:sectPr w:rsidR="008304AE" w:rsidSect="00492D0F">
      <w:pgSz w:w="11906" w:h="16838"/>
      <w:pgMar w:top="1191" w:right="1304" w:bottom="119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A6" w:rsidRDefault="00E673A6" w:rsidP="00837E39">
      <w:r>
        <w:separator/>
      </w:r>
    </w:p>
  </w:endnote>
  <w:endnote w:type="continuationSeparator" w:id="1">
    <w:p w:rsidR="00E673A6" w:rsidRDefault="00E673A6" w:rsidP="00837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彩云">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A6" w:rsidRDefault="00E673A6" w:rsidP="00837E39">
      <w:r>
        <w:separator/>
      </w:r>
    </w:p>
  </w:footnote>
  <w:footnote w:type="continuationSeparator" w:id="1">
    <w:p w:rsidR="00E673A6" w:rsidRDefault="00E673A6" w:rsidP="0083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A2"/>
    <w:multiLevelType w:val="hybridMultilevel"/>
    <w:tmpl w:val="32F680A4"/>
    <w:lvl w:ilvl="0" w:tplc="F25EB42A">
      <w:start w:val="15"/>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93F0E44"/>
    <w:multiLevelType w:val="hybridMultilevel"/>
    <w:tmpl w:val="14BA7B86"/>
    <w:lvl w:ilvl="0" w:tplc="8D7C7064">
      <w:start w:val="8"/>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E86426F"/>
    <w:multiLevelType w:val="hybridMultilevel"/>
    <w:tmpl w:val="42669D2C"/>
    <w:lvl w:ilvl="0" w:tplc="DCB22E94">
      <w:start w:val="1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9FBE1DB"/>
    <w:multiLevelType w:val="singleLevel"/>
    <w:tmpl w:val="59FBE1DB"/>
    <w:lvl w:ilvl="0">
      <w:start w:val="11"/>
      <w:numFmt w:val="decimal"/>
      <w:suff w:val="nothing"/>
      <w:lvlText w:val="%1、"/>
      <w:lvlJc w:val="left"/>
    </w:lvl>
  </w:abstractNum>
  <w:abstractNum w:abstractNumId="4">
    <w:nsid w:val="6A907199"/>
    <w:multiLevelType w:val="hybridMultilevel"/>
    <w:tmpl w:val="7C32F8C0"/>
    <w:lvl w:ilvl="0" w:tplc="73C48FCE">
      <w:start w:val="9"/>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D4D3837"/>
    <w:multiLevelType w:val="hybridMultilevel"/>
    <w:tmpl w:val="7848C336"/>
    <w:lvl w:ilvl="0" w:tplc="FF1A3F4A">
      <w:start w:val="11"/>
      <w:numFmt w:val="decimal"/>
      <w:lvlText w:val="%1、"/>
      <w:lvlJc w:val="left"/>
      <w:pPr>
        <w:ind w:left="1752" w:hanging="720"/>
      </w:pPr>
      <w:rPr>
        <w:rFonts w:hint="default"/>
      </w:r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A87"/>
    <w:rsid w:val="00010FC6"/>
    <w:rsid w:val="0001103E"/>
    <w:rsid w:val="0001282C"/>
    <w:rsid w:val="000140F6"/>
    <w:rsid w:val="0002494E"/>
    <w:rsid w:val="00031C5F"/>
    <w:rsid w:val="00033D5B"/>
    <w:rsid w:val="00035376"/>
    <w:rsid w:val="0003642B"/>
    <w:rsid w:val="00036C5A"/>
    <w:rsid w:val="0004076F"/>
    <w:rsid w:val="00040ACF"/>
    <w:rsid w:val="0004222E"/>
    <w:rsid w:val="00046BAF"/>
    <w:rsid w:val="00051084"/>
    <w:rsid w:val="000514B8"/>
    <w:rsid w:val="000555EB"/>
    <w:rsid w:val="0006079F"/>
    <w:rsid w:val="00062D82"/>
    <w:rsid w:val="00063806"/>
    <w:rsid w:val="00067E82"/>
    <w:rsid w:val="00077812"/>
    <w:rsid w:val="00081F1E"/>
    <w:rsid w:val="00081FE8"/>
    <w:rsid w:val="00083A5D"/>
    <w:rsid w:val="000856E0"/>
    <w:rsid w:val="00094BB1"/>
    <w:rsid w:val="000954A4"/>
    <w:rsid w:val="000A34BF"/>
    <w:rsid w:val="000A5CF4"/>
    <w:rsid w:val="000A5F7E"/>
    <w:rsid w:val="000B1EC8"/>
    <w:rsid w:val="000B307D"/>
    <w:rsid w:val="000B77C4"/>
    <w:rsid w:val="000E0E37"/>
    <w:rsid w:val="000E1CE7"/>
    <w:rsid w:val="000E2DA3"/>
    <w:rsid w:val="000E4AC9"/>
    <w:rsid w:val="000E524A"/>
    <w:rsid w:val="000E66EA"/>
    <w:rsid w:val="000E7F29"/>
    <w:rsid w:val="000F0F7D"/>
    <w:rsid w:val="000F0FA9"/>
    <w:rsid w:val="000F1C4A"/>
    <w:rsid w:val="000F461C"/>
    <w:rsid w:val="0010120D"/>
    <w:rsid w:val="00103CF4"/>
    <w:rsid w:val="00114A77"/>
    <w:rsid w:val="0012033E"/>
    <w:rsid w:val="0012365E"/>
    <w:rsid w:val="00125491"/>
    <w:rsid w:val="00127E9F"/>
    <w:rsid w:val="00135F71"/>
    <w:rsid w:val="00143FF1"/>
    <w:rsid w:val="00144C7F"/>
    <w:rsid w:val="001459F3"/>
    <w:rsid w:val="00153FB8"/>
    <w:rsid w:val="00157DF7"/>
    <w:rsid w:val="001603C1"/>
    <w:rsid w:val="001645B4"/>
    <w:rsid w:val="00164BFB"/>
    <w:rsid w:val="00164D0F"/>
    <w:rsid w:val="00164D90"/>
    <w:rsid w:val="00164FA7"/>
    <w:rsid w:val="00171C27"/>
    <w:rsid w:val="00175748"/>
    <w:rsid w:val="00180245"/>
    <w:rsid w:val="001804EA"/>
    <w:rsid w:val="00180903"/>
    <w:rsid w:val="001850F8"/>
    <w:rsid w:val="00185E78"/>
    <w:rsid w:val="00193A22"/>
    <w:rsid w:val="00196DEE"/>
    <w:rsid w:val="00197C3F"/>
    <w:rsid w:val="001A30AB"/>
    <w:rsid w:val="001A658F"/>
    <w:rsid w:val="001B0587"/>
    <w:rsid w:val="001B086A"/>
    <w:rsid w:val="001B37D6"/>
    <w:rsid w:val="001C0D74"/>
    <w:rsid w:val="001C2D59"/>
    <w:rsid w:val="001C30A8"/>
    <w:rsid w:val="001C378B"/>
    <w:rsid w:val="001D1062"/>
    <w:rsid w:val="001D3A28"/>
    <w:rsid w:val="001D4EEB"/>
    <w:rsid w:val="001D5F3D"/>
    <w:rsid w:val="001E0246"/>
    <w:rsid w:val="001E3EAD"/>
    <w:rsid w:val="001F0B3A"/>
    <w:rsid w:val="001F1C35"/>
    <w:rsid w:val="001F376D"/>
    <w:rsid w:val="001F54AE"/>
    <w:rsid w:val="00200149"/>
    <w:rsid w:val="002020D1"/>
    <w:rsid w:val="00205908"/>
    <w:rsid w:val="00206809"/>
    <w:rsid w:val="00211D45"/>
    <w:rsid w:val="00212AE7"/>
    <w:rsid w:val="00213C64"/>
    <w:rsid w:val="00223DFB"/>
    <w:rsid w:val="002242BE"/>
    <w:rsid w:val="00227183"/>
    <w:rsid w:val="0023136D"/>
    <w:rsid w:val="0023166F"/>
    <w:rsid w:val="002371BD"/>
    <w:rsid w:val="002461CE"/>
    <w:rsid w:val="00247777"/>
    <w:rsid w:val="0025060D"/>
    <w:rsid w:val="002521AB"/>
    <w:rsid w:val="002573A3"/>
    <w:rsid w:val="002617AC"/>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4F93"/>
    <w:rsid w:val="002B08E1"/>
    <w:rsid w:val="002B3F89"/>
    <w:rsid w:val="002B5587"/>
    <w:rsid w:val="002B5E7B"/>
    <w:rsid w:val="002C2D8A"/>
    <w:rsid w:val="002C352B"/>
    <w:rsid w:val="002C3685"/>
    <w:rsid w:val="002C71B2"/>
    <w:rsid w:val="002E1FFB"/>
    <w:rsid w:val="002E3698"/>
    <w:rsid w:val="002F2F51"/>
    <w:rsid w:val="002F4AE9"/>
    <w:rsid w:val="0030102D"/>
    <w:rsid w:val="00303186"/>
    <w:rsid w:val="00310A48"/>
    <w:rsid w:val="003169E9"/>
    <w:rsid w:val="00320316"/>
    <w:rsid w:val="003233DD"/>
    <w:rsid w:val="0034126A"/>
    <w:rsid w:val="00341701"/>
    <w:rsid w:val="00344FC2"/>
    <w:rsid w:val="0035331B"/>
    <w:rsid w:val="00355177"/>
    <w:rsid w:val="00360BBC"/>
    <w:rsid w:val="00364A94"/>
    <w:rsid w:val="00366A94"/>
    <w:rsid w:val="003730FE"/>
    <w:rsid w:val="0037343D"/>
    <w:rsid w:val="00373CE1"/>
    <w:rsid w:val="0037591D"/>
    <w:rsid w:val="00377338"/>
    <w:rsid w:val="00377C9C"/>
    <w:rsid w:val="003820D1"/>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0230"/>
    <w:rsid w:val="00401141"/>
    <w:rsid w:val="00401889"/>
    <w:rsid w:val="004038C5"/>
    <w:rsid w:val="00403ACF"/>
    <w:rsid w:val="0041219A"/>
    <w:rsid w:val="00412237"/>
    <w:rsid w:val="00413D06"/>
    <w:rsid w:val="0041528C"/>
    <w:rsid w:val="00417EB1"/>
    <w:rsid w:val="00417FCF"/>
    <w:rsid w:val="00420387"/>
    <w:rsid w:val="0042245E"/>
    <w:rsid w:val="00424C19"/>
    <w:rsid w:val="004270EB"/>
    <w:rsid w:val="0043688F"/>
    <w:rsid w:val="0043771F"/>
    <w:rsid w:val="004409B7"/>
    <w:rsid w:val="00440FC8"/>
    <w:rsid w:val="00447AF3"/>
    <w:rsid w:val="0045024D"/>
    <w:rsid w:val="0045177A"/>
    <w:rsid w:val="00453B04"/>
    <w:rsid w:val="0045449C"/>
    <w:rsid w:val="004574F2"/>
    <w:rsid w:val="00461E91"/>
    <w:rsid w:val="00461F16"/>
    <w:rsid w:val="00462492"/>
    <w:rsid w:val="004663E9"/>
    <w:rsid w:val="00466A10"/>
    <w:rsid w:val="00466E8F"/>
    <w:rsid w:val="004704CF"/>
    <w:rsid w:val="004734F0"/>
    <w:rsid w:val="0047454C"/>
    <w:rsid w:val="00476004"/>
    <w:rsid w:val="00483A74"/>
    <w:rsid w:val="00483E01"/>
    <w:rsid w:val="004847B9"/>
    <w:rsid w:val="00484F75"/>
    <w:rsid w:val="00485A0A"/>
    <w:rsid w:val="00492455"/>
    <w:rsid w:val="00492D0F"/>
    <w:rsid w:val="00493CED"/>
    <w:rsid w:val="00493E24"/>
    <w:rsid w:val="00494EB5"/>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6D69"/>
    <w:rsid w:val="004E419E"/>
    <w:rsid w:val="004F1954"/>
    <w:rsid w:val="004F2009"/>
    <w:rsid w:val="004F28F5"/>
    <w:rsid w:val="004F325E"/>
    <w:rsid w:val="004F37BD"/>
    <w:rsid w:val="004F43C0"/>
    <w:rsid w:val="004F702D"/>
    <w:rsid w:val="0050092D"/>
    <w:rsid w:val="005112C7"/>
    <w:rsid w:val="005115CB"/>
    <w:rsid w:val="005116FF"/>
    <w:rsid w:val="00511F7E"/>
    <w:rsid w:val="0051454F"/>
    <w:rsid w:val="005247D4"/>
    <w:rsid w:val="005324E9"/>
    <w:rsid w:val="005327E4"/>
    <w:rsid w:val="00534A0D"/>
    <w:rsid w:val="005372B9"/>
    <w:rsid w:val="00555DA9"/>
    <w:rsid w:val="00560199"/>
    <w:rsid w:val="005603D6"/>
    <w:rsid w:val="00562E48"/>
    <w:rsid w:val="005656EF"/>
    <w:rsid w:val="00565E4E"/>
    <w:rsid w:val="005678AA"/>
    <w:rsid w:val="00570675"/>
    <w:rsid w:val="00570A9D"/>
    <w:rsid w:val="0057111D"/>
    <w:rsid w:val="00572C16"/>
    <w:rsid w:val="005753F2"/>
    <w:rsid w:val="00581619"/>
    <w:rsid w:val="0058719D"/>
    <w:rsid w:val="00594207"/>
    <w:rsid w:val="00595980"/>
    <w:rsid w:val="005A1019"/>
    <w:rsid w:val="005A1D14"/>
    <w:rsid w:val="005A1E1D"/>
    <w:rsid w:val="005A57B8"/>
    <w:rsid w:val="005A5BFC"/>
    <w:rsid w:val="005A61D9"/>
    <w:rsid w:val="005B08DE"/>
    <w:rsid w:val="005B44FB"/>
    <w:rsid w:val="005B5BE0"/>
    <w:rsid w:val="005C10BD"/>
    <w:rsid w:val="005C4753"/>
    <w:rsid w:val="005D2D84"/>
    <w:rsid w:val="005D3CC5"/>
    <w:rsid w:val="005D3CD8"/>
    <w:rsid w:val="005D58CC"/>
    <w:rsid w:val="005D783C"/>
    <w:rsid w:val="005E32F6"/>
    <w:rsid w:val="005E61F1"/>
    <w:rsid w:val="005F2EED"/>
    <w:rsid w:val="005F56FF"/>
    <w:rsid w:val="005F6A9F"/>
    <w:rsid w:val="0060724E"/>
    <w:rsid w:val="006110F2"/>
    <w:rsid w:val="00614EF2"/>
    <w:rsid w:val="00615678"/>
    <w:rsid w:val="00616077"/>
    <w:rsid w:val="0061790F"/>
    <w:rsid w:val="00621CEE"/>
    <w:rsid w:val="0062231E"/>
    <w:rsid w:val="00625D6D"/>
    <w:rsid w:val="00630CA1"/>
    <w:rsid w:val="00633493"/>
    <w:rsid w:val="0063482D"/>
    <w:rsid w:val="00635F27"/>
    <w:rsid w:val="00640758"/>
    <w:rsid w:val="00641A15"/>
    <w:rsid w:val="006427B0"/>
    <w:rsid w:val="0064368D"/>
    <w:rsid w:val="00646A13"/>
    <w:rsid w:val="0065356D"/>
    <w:rsid w:val="00653FE3"/>
    <w:rsid w:val="006547C3"/>
    <w:rsid w:val="00654C44"/>
    <w:rsid w:val="006550C3"/>
    <w:rsid w:val="00655E16"/>
    <w:rsid w:val="00661242"/>
    <w:rsid w:val="00661992"/>
    <w:rsid w:val="00662542"/>
    <w:rsid w:val="00665731"/>
    <w:rsid w:val="0066779B"/>
    <w:rsid w:val="006722C7"/>
    <w:rsid w:val="006722CD"/>
    <w:rsid w:val="00672D0B"/>
    <w:rsid w:val="00672F31"/>
    <w:rsid w:val="00677DA5"/>
    <w:rsid w:val="006844DB"/>
    <w:rsid w:val="00685791"/>
    <w:rsid w:val="00686517"/>
    <w:rsid w:val="00691EF0"/>
    <w:rsid w:val="00697C10"/>
    <w:rsid w:val="006B402E"/>
    <w:rsid w:val="006B7168"/>
    <w:rsid w:val="006C023E"/>
    <w:rsid w:val="006C10CE"/>
    <w:rsid w:val="006C4E8E"/>
    <w:rsid w:val="006C5F4C"/>
    <w:rsid w:val="006C6ED9"/>
    <w:rsid w:val="006C702F"/>
    <w:rsid w:val="006C7CDF"/>
    <w:rsid w:val="006D1BDE"/>
    <w:rsid w:val="006E0211"/>
    <w:rsid w:val="006E33D6"/>
    <w:rsid w:val="006E7CBE"/>
    <w:rsid w:val="006F15B2"/>
    <w:rsid w:val="006F3196"/>
    <w:rsid w:val="006F3458"/>
    <w:rsid w:val="006F3730"/>
    <w:rsid w:val="007009E1"/>
    <w:rsid w:val="00704860"/>
    <w:rsid w:val="00705E69"/>
    <w:rsid w:val="00710C24"/>
    <w:rsid w:val="0071227C"/>
    <w:rsid w:val="00712C4E"/>
    <w:rsid w:val="00712F6B"/>
    <w:rsid w:val="0071523C"/>
    <w:rsid w:val="00715897"/>
    <w:rsid w:val="00716764"/>
    <w:rsid w:val="00726466"/>
    <w:rsid w:val="00731BB2"/>
    <w:rsid w:val="00732767"/>
    <w:rsid w:val="007360E1"/>
    <w:rsid w:val="00743392"/>
    <w:rsid w:val="00743AA5"/>
    <w:rsid w:val="00745169"/>
    <w:rsid w:val="00752E9B"/>
    <w:rsid w:val="00755A4B"/>
    <w:rsid w:val="00755D28"/>
    <w:rsid w:val="0076211B"/>
    <w:rsid w:val="00763949"/>
    <w:rsid w:val="00763C2D"/>
    <w:rsid w:val="0077268A"/>
    <w:rsid w:val="007737D7"/>
    <w:rsid w:val="00775326"/>
    <w:rsid w:val="007757F6"/>
    <w:rsid w:val="00776C25"/>
    <w:rsid w:val="00780464"/>
    <w:rsid w:val="00784551"/>
    <w:rsid w:val="00790346"/>
    <w:rsid w:val="0079745B"/>
    <w:rsid w:val="007A07E1"/>
    <w:rsid w:val="007A1813"/>
    <w:rsid w:val="007B0146"/>
    <w:rsid w:val="007B356D"/>
    <w:rsid w:val="007B72D7"/>
    <w:rsid w:val="007C2534"/>
    <w:rsid w:val="007C328F"/>
    <w:rsid w:val="007C3423"/>
    <w:rsid w:val="007C5595"/>
    <w:rsid w:val="007C6F06"/>
    <w:rsid w:val="007D1904"/>
    <w:rsid w:val="007D50EA"/>
    <w:rsid w:val="007D660D"/>
    <w:rsid w:val="007F2A2F"/>
    <w:rsid w:val="007F2A89"/>
    <w:rsid w:val="007F472F"/>
    <w:rsid w:val="007F74F3"/>
    <w:rsid w:val="007F7BC3"/>
    <w:rsid w:val="00802D05"/>
    <w:rsid w:val="008112B0"/>
    <w:rsid w:val="00812046"/>
    <w:rsid w:val="0081327A"/>
    <w:rsid w:val="00814AF5"/>
    <w:rsid w:val="00814C56"/>
    <w:rsid w:val="008163A5"/>
    <w:rsid w:val="00822C35"/>
    <w:rsid w:val="008304AE"/>
    <w:rsid w:val="008309B3"/>
    <w:rsid w:val="00830CEE"/>
    <w:rsid w:val="00832D7F"/>
    <w:rsid w:val="00834FC8"/>
    <w:rsid w:val="00836376"/>
    <w:rsid w:val="00837D57"/>
    <w:rsid w:val="00837E39"/>
    <w:rsid w:val="008446DA"/>
    <w:rsid w:val="008448FF"/>
    <w:rsid w:val="008525F5"/>
    <w:rsid w:val="008533E5"/>
    <w:rsid w:val="008564C3"/>
    <w:rsid w:val="0086056C"/>
    <w:rsid w:val="008665FF"/>
    <w:rsid w:val="00867477"/>
    <w:rsid w:val="008729D7"/>
    <w:rsid w:val="00875A16"/>
    <w:rsid w:val="00877003"/>
    <w:rsid w:val="00884F79"/>
    <w:rsid w:val="00886E98"/>
    <w:rsid w:val="00891E5C"/>
    <w:rsid w:val="00895846"/>
    <w:rsid w:val="00897026"/>
    <w:rsid w:val="008A514D"/>
    <w:rsid w:val="008A7696"/>
    <w:rsid w:val="008B513B"/>
    <w:rsid w:val="008C5DF4"/>
    <w:rsid w:val="008D5156"/>
    <w:rsid w:val="008D7404"/>
    <w:rsid w:val="008D7522"/>
    <w:rsid w:val="008E652D"/>
    <w:rsid w:val="009001E5"/>
    <w:rsid w:val="0090177B"/>
    <w:rsid w:val="00905496"/>
    <w:rsid w:val="009128DB"/>
    <w:rsid w:val="009137A2"/>
    <w:rsid w:val="009153B6"/>
    <w:rsid w:val="00916BCC"/>
    <w:rsid w:val="009267D8"/>
    <w:rsid w:val="00927054"/>
    <w:rsid w:val="009300C8"/>
    <w:rsid w:val="0093102F"/>
    <w:rsid w:val="009336A2"/>
    <w:rsid w:val="0094498D"/>
    <w:rsid w:val="00945B24"/>
    <w:rsid w:val="00947312"/>
    <w:rsid w:val="009476B5"/>
    <w:rsid w:val="009504B0"/>
    <w:rsid w:val="0095087C"/>
    <w:rsid w:val="00950BF7"/>
    <w:rsid w:val="00951B8A"/>
    <w:rsid w:val="009608E1"/>
    <w:rsid w:val="0096280F"/>
    <w:rsid w:val="00963548"/>
    <w:rsid w:val="00964205"/>
    <w:rsid w:val="00964E9B"/>
    <w:rsid w:val="00966A5E"/>
    <w:rsid w:val="00967E23"/>
    <w:rsid w:val="0097206A"/>
    <w:rsid w:val="0097399C"/>
    <w:rsid w:val="00975202"/>
    <w:rsid w:val="009768C9"/>
    <w:rsid w:val="00976AB8"/>
    <w:rsid w:val="00977D9C"/>
    <w:rsid w:val="0098020B"/>
    <w:rsid w:val="00984B27"/>
    <w:rsid w:val="0099379A"/>
    <w:rsid w:val="00994AD0"/>
    <w:rsid w:val="0099766F"/>
    <w:rsid w:val="009B33CE"/>
    <w:rsid w:val="009B48D4"/>
    <w:rsid w:val="009C02D6"/>
    <w:rsid w:val="009C1CB2"/>
    <w:rsid w:val="009C6B69"/>
    <w:rsid w:val="009C71DD"/>
    <w:rsid w:val="009C7C1F"/>
    <w:rsid w:val="009D6B21"/>
    <w:rsid w:val="009D7A2D"/>
    <w:rsid w:val="009E099C"/>
    <w:rsid w:val="009E6999"/>
    <w:rsid w:val="009E7C70"/>
    <w:rsid w:val="009F03D8"/>
    <w:rsid w:val="009F4B68"/>
    <w:rsid w:val="00A054BC"/>
    <w:rsid w:val="00A05C07"/>
    <w:rsid w:val="00A063B5"/>
    <w:rsid w:val="00A06BD6"/>
    <w:rsid w:val="00A11282"/>
    <w:rsid w:val="00A124CD"/>
    <w:rsid w:val="00A12768"/>
    <w:rsid w:val="00A14A7F"/>
    <w:rsid w:val="00A165D1"/>
    <w:rsid w:val="00A178F1"/>
    <w:rsid w:val="00A2117A"/>
    <w:rsid w:val="00A2172F"/>
    <w:rsid w:val="00A22BD6"/>
    <w:rsid w:val="00A23D98"/>
    <w:rsid w:val="00A24C01"/>
    <w:rsid w:val="00A317A9"/>
    <w:rsid w:val="00A31FD6"/>
    <w:rsid w:val="00A36B4D"/>
    <w:rsid w:val="00A40755"/>
    <w:rsid w:val="00A40845"/>
    <w:rsid w:val="00A463F7"/>
    <w:rsid w:val="00A4760A"/>
    <w:rsid w:val="00A47CFF"/>
    <w:rsid w:val="00A515A5"/>
    <w:rsid w:val="00A6288D"/>
    <w:rsid w:val="00A73C2C"/>
    <w:rsid w:val="00A82260"/>
    <w:rsid w:val="00A838B4"/>
    <w:rsid w:val="00A8469B"/>
    <w:rsid w:val="00A84C10"/>
    <w:rsid w:val="00A84FF4"/>
    <w:rsid w:val="00A92F79"/>
    <w:rsid w:val="00A94BEC"/>
    <w:rsid w:val="00A9556E"/>
    <w:rsid w:val="00A967AB"/>
    <w:rsid w:val="00A96DE3"/>
    <w:rsid w:val="00AA41CC"/>
    <w:rsid w:val="00AB24CA"/>
    <w:rsid w:val="00AC11BC"/>
    <w:rsid w:val="00AD3DFC"/>
    <w:rsid w:val="00AD5E9D"/>
    <w:rsid w:val="00B00256"/>
    <w:rsid w:val="00B07899"/>
    <w:rsid w:val="00B10C0C"/>
    <w:rsid w:val="00B136D8"/>
    <w:rsid w:val="00B14145"/>
    <w:rsid w:val="00B16D05"/>
    <w:rsid w:val="00B16D82"/>
    <w:rsid w:val="00B21DD1"/>
    <w:rsid w:val="00B33465"/>
    <w:rsid w:val="00B33708"/>
    <w:rsid w:val="00B364B1"/>
    <w:rsid w:val="00B371BC"/>
    <w:rsid w:val="00B41FD8"/>
    <w:rsid w:val="00B4266D"/>
    <w:rsid w:val="00B432F9"/>
    <w:rsid w:val="00B462E0"/>
    <w:rsid w:val="00B5658F"/>
    <w:rsid w:val="00B62581"/>
    <w:rsid w:val="00B64259"/>
    <w:rsid w:val="00B66546"/>
    <w:rsid w:val="00B7038A"/>
    <w:rsid w:val="00B7582E"/>
    <w:rsid w:val="00B75AF6"/>
    <w:rsid w:val="00B804E7"/>
    <w:rsid w:val="00B93023"/>
    <w:rsid w:val="00B93767"/>
    <w:rsid w:val="00B95342"/>
    <w:rsid w:val="00B97CFA"/>
    <w:rsid w:val="00B97F9D"/>
    <w:rsid w:val="00BA27D0"/>
    <w:rsid w:val="00BA535F"/>
    <w:rsid w:val="00BB03EF"/>
    <w:rsid w:val="00BC1AAE"/>
    <w:rsid w:val="00BC20BD"/>
    <w:rsid w:val="00BC2483"/>
    <w:rsid w:val="00BC4353"/>
    <w:rsid w:val="00BC4393"/>
    <w:rsid w:val="00BC7954"/>
    <w:rsid w:val="00BD011E"/>
    <w:rsid w:val="00BD22AE"/>
    <w:rsid w:val="00BD3BFB"/>
    <w:rsid w:val="00BD6E0A"/>
    <w:rsid w:val="00BE2C6E"/>
    <w:rsid w:val="00BE32DF"/>
    <w:rsid w:val="00BE66EB"/>
    <w:rsid w:val="00BE674C"/>
    <w:rsid w:val="00BE7297"/>
    <w:rsid w:val="00BF374D"/>
    <w:rsid w:val="00BF75A7"/>
    <w:rsid w:val="00BF7E2E"/>
    <w:rsid w:val="00C018E9"/>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2942"/>
    <w:rsid w:val="00C75478"/>
    <w:rsid w:val="00C80B7E"/>
    <w:rsid w:val="00C86AD9"/>
    <w:rsid w:val="00C87069"/>
    <w:rsid w:val="00C87C2A"/>
    <w:rsid w:val="00C9310E"/>
    <w:rsid w:val="00C937FB"/>
    <w:rsid w:val="00C957A7"/>
    <w:rsid w:val="00C961B6"/>
    <w:rsid w:val="00C974DC"/>
    <w:rsid w:val="00CA76A3"/>
    <w:rsid w:val="00CA7791"/>
    <w:rsid w:val="00CB21FE"/>
    <w:rsid w:val="00CB2675"/>
    <w:rsid w:val="00CB4C17"/>
    <w:rsid w:val="00CB50B1"/>
    <w:rsid w:val="00CB7A0F"/>
    <w:rsid w:val="00CC2620"/>
    <w:rsid w:val="00CC2E69"/>
    <w:rsid w:val="00CC54EA"/>
    <w:rsid w:val="00CD31C3"/>
    <w:rsid w:val="00CD6801"/>
    <w:rsid w:val="00CD754E"/>
    <w:rsid w:val="00CE01B6"/>
    <w:rsid w:val="00CE2C65"/>
    <w:rsid w:val="00CE4139"/>
    <w:rsid w:val="00CE7923"/>
    <w:rsid w:val="00CE7E21"/>
    <w:rsid w:val="00CF1AA0"/>
    <w:rsid w:val="00CF2BDE"/>
    <w:rsid w:val="00CF39F7"/>
    <w:rsid w:val="00CF65A1"/>
    <w:rsid w:val="00CF6E6F"/>
    <w:rsid w:val="00D00633"/>
    <w:rsid w:val="00D022E5"/>
    <w:rsid w:val="00D045DC"/>
    <w:rsid w:val="00D101B8"/>
    <w:rsid w:val="00D136F9"/>
    <w:rsid w:val="00D1387D"/>
    <w:rsid w:val="00D145CB"/>
    <w:rsid w:val="00D14C96"/>
    <w:rsid w:val="00D156A9"/>
    <w:rsid w:val="00D24BC0"/>
    <w:rsid w:val="00D24D26"/>
    <w:rsid w:val="00D31499"/>
    <w:rsid w:val="00D32045"/>
    <w:rsid w:val="00D332BD"/>
    <w:rsid w:val="00D42BD4"/>
    <w:rsid w:val="00D46E66"/>
    <w:rsid w:val="00D47868"/>
    <w:rsid w:val="00D53959"/>
    <w:rsid w:val="00D56ECC"/>
    <w:rsid w:val="00D579F0"/>
    <w:rsid w:val="00D60EF9"/>
    <w:rsid w:val="00D627F6"/>
    <w:rsid w:val="00D65632"/>
    <w:rsid w:val="00D6625D"/>
    <w:rsid w:val="00D6693F"/>
    <w:rsid w:val="00D721B5"/>
    <w:rsid w:val="00D7379D"/>
    <w:rsid w:val="00D74472"/>
    <w:rsid w:val="00D757BF"/>
    <w:rsid w:val="00D826DA"/>
    <w:rsid w:val="00D84229"/>
    <w:rsid w:val="00D90547"/>
    <w:rsid w:val="00D9246A"/>
    <w:rsid w:val="00D93F10"/>
    <w:rsid w:val="00D951E6"/>
    <w:rsid w:val="00D96377"/>
    <w:rsid w:val="00D96977"/>
    <w:rsid w:val="00D97FA2"/>
    <w:rsid w:val="00DA2651"/>
    <w:rsid w:val="00DA53A5"/>
    <w:rsid w:val="00DA7FDF"/>
    <w:rsid w:val="00DB0132"/>
    <w:rsid w:val="00DB29C5"/>
    <w:rsid w:val="00DB35C2"/>
    <w:rsid w:val="00DB3CDB"/>
    <w:rsid w:val="00DB6E4E"/>
    <w:rsid w:val="00DC0B87"/>
    <w:rsid w:val="00DC4D69"/>
    <w:rsid w:val="00DC6F6F"/>
    <w:rsid w:val="00DD0AF8"/>
    <w:rsid w:val="00DD265B"/>
    <w:rsid w:val="00DD3A01"/>
    <w:rsid w:val="00DD5DD8"/>
    <w:rsid w:val="00DE25C6"/>
    <w:rsid w:val="00DE5507"/>
    <w:rsid w:val="00DE551A"/>
    <w:rsid w:val="00DF1FDA"/>
    <w:rsid w:val="00DF72DE"/>
    <w:rsid w:val="00DF793C"/>
    <w:rsid w:val="00E04B07"/>
    <w:rsid w:val="00E21075"/>
    <w:rsid w:val="00E21BE5"/>
    <w:rsid w:val="00E231A5"/>
    <w:rsid w:val="00E24A28"/>
    <w:rsid w:val="00E25A4B"/>
    <w:rsid w:val="00E32994"/>
    <w:rsid w:val="00E33058"/>
    <w:rsid w:val="00E36746"/>
    <w:rsid w:val="00E40232"/>
    <w:rsid w:val="00E41EAA"/>
    <w:rsid w:val="00E505CC"/>
    <w:rsid w:val="00E544D5"/>
    <w:rsid w:val="00E560A7"/>
    <w:rsid w:val="00E5711E"/>
    <w:rsid w:val="00E6164F"/>
    <w:rsid w:val="00E673A6"/>
    <w:rsid w:val="00E704E6"/>
    <w:rsid w:val="00E756B9"/>
    <w:rsid w:val="00E773DB"/>
    <w:rsid w:val="00E8066B"/>
    <w:rsid w:val="00E8349D"/>
    <w:rsid w:val="00E84522"/>
    <w:rsid w:val="00E873E4"/>
    <w:rsid w:val="00E90BC4"/>
    <w:rsid w:val="00E91275"/>
    <w:rsid w:val="00EB0B39"/>
    <w:rsid w:val="00EB159C"/>
    <w:rsid w:val="00EB2060"/>
    <w:rsid w:val="00EB6B29"/>
    <w:rsid w:val="00EB7B47"/>
    <w:rsid w:val="00EC0B86"/>
    <w:rsid w:val="00ED2F1D"/>
    <w:rsid w:val="00ED7409"/>
    <w:rsid w:val="00EE297E"/>
    <w:rsid w:val="00EE3965"/>
    <w:rsid w:val="00EE4CC8"/>
    <w:rsid w:val="00EE59E8"/>
    <w:rsid w:val="00EF72EF"/>
    <w:rsid w:val="00F00B34"/>
    <w:rsid w:val="00F01A88"/>
    <w:rsid w:val="00F024C9"/>
    <w:rsid w:val="00F05D44"/>
    <w:rsid w:val="00F07818"/>
    <w:rsid w:val="00F10437"/>
    <w:rsid w:val="00F12E67"/>
    <w:rsid w:val="00F139F0"/>
    <w:rsid w:val="00F1607E"/>
    <w:rsid w:val="00F20809"/>
    <w:rsid w:val="00F219E6"/>
    <w:rsid w:val="00F268E5"/>
    <w:rsid w:val="00F31F47"/>
    <w:rsid w:val="00F33008"/>
    <w:rsid w:val="00F366BF"/>
    <w:rsid w:val="00F42F8C"/>
    <w:rsid w:val="00F45F98"/>
    <w:rsid w:val="00F509BE"/>
    <w:rsid w:val="00F5184A"/>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B1D51"/>
    <w:rsid w:val="00FB30BF"/>
    <w:rsid w:val="00FB37D6"/>
    <w:rsid w:val="00FB46A8"/>
    <w:rsid w:val="00FC2F8A"/>
    <w:rsid w:val="00FC4582"/>
    <w:rsid w:val="00FC7973"/>
    <w:rsid w:val="00FD039C"/>
    <w:rsid w:val="00FD053F"/>
    <w:rsid w:val="00FD41D6"/>
    <w:rsid w:val="00FD6AEC"/>
    <w:rsid w:val="00FD7ABC"/>
    <w:rsid w:val="00FD7ECF"/>
    <w:rsid w:val="00FE21FE"/>
    <w:rsid w:val="00FE276C"/>
    <w:rsid w:val="00FE683C"/>
    <w:rsid w:val="00FF2C28"/>
    <w:rsid w:val="00FF3A0A"/>
    <w:rsid w:val="00FF5264"/>
    <w:rsid w:val="06213EB3"/>
    <w:rsid w:val="13A10248"/>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uiPriority="99"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4AE"/>
    <w:pPr>
      <w:widowControl w:val="0"/>
      <w:jc w:val="both"/>
    </w:pPr>
    <w:rPr>
      <w:kern w:val="2"/>
      <w:sz w:val="21"/>
      <w:szCs w:val="24"/>
    </w:rPr>
  </w:style>
  <w:style w:type="paragraph" w:styleId="2">
    <w:name w:val="heading 2"/>
    <w:basedOn w:val="a"/>
    <w:next w:val="a"/>
    <w:link w:val="2Char"/>
    <w:unhideWhenUsed/>
    <w:qFormat/>
    <w:rsid w:val="008304AE"/>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unhideWhenUsed/>
    <w:qFormat/>
    <w:rsid w:val="008304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304AE"/>
    <w:rPr>
      <w:rFonts w:ascii="宋体"/>
      <w:sz w:val="18"/>
      <w:szCs w:val="18"/>
    </w:rPr>
  </w:style>
  <w:style w:type="paragraph" w:styleId="a4">
    <w:name w:val="Body Text Indent"/>
    <w:basedOn w:val="a"/>
    <w:qFormat/>
    <w:rsid w:val="008304AE"/>
    <w:pPr>
      <w:ind w:leftChars="200" w:left="420"/>
    </w:pPr>
  </w:style>
  <w:style w:type="paragraph" w:styleId="a5">
    <w:name w:val="Balloon Text"/>
    <w:basedOn w:val="a"/>
    <w:link w:val="Char0"/>
    <w:qFormat/>
    <w:rsid w:val="008304AE"/>
    <w:rPr>
      <w:sz w:val="18"/>
      <w:szCs w:val="18"/>
    </w:rPr>
  </w:style>
  <w:style w:type="paragraph" w:styleId="a6">
    <w:name w:val="footer"/>
    <w:basedOn w:val="a"/>
    <w:link w:val="Char1"/>
    <w:qFormat/>
    <w:rsid w:val="008304AE"/>
    <w:pPr>
      <w:tabs>
        <w:tab w:val="center" w:pos="4153"/>
        <w:tab w:val="right" w:pos="8306"/>
      </w:tabs>
      <w:snapToGrid w:val="0"/>
      <w:jc w:val="left"/>
    </w:pPr>
    <w:rPr>
      <w:sz w:val="18"/>
      <w:szCs w:val="18"/>
    </w:rPr>
  </w:style>
  <w:style w:type="paragraph" w:styleId="a7">
    <w:name w:val="header"/>
    <w:basedOn w:val="a"/>
    <w:link w:val="Char2"/>
    <w:uiPriority w:val="99"/>
    <w:qFormat/>
    <w:rsid w:val="008304A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304AE"/>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304AE"/>
    <w:rPr>
      <w:b/>
      <w:bCs/>
    </w:rPr>
  </w:style>
  <w:style w:type="character" w:styleId="aa">
    <w:name w:val="Hyperlink"/>
    <w:uiPriority w:val="99"/>
    <w:unhideWhenUsed/>
    <w:qFormat/>
    <w:rsid w:val="008304AE"/>
    <w:rPr>
      <w:color w:val="0000FF"/>
      <w:u w:val="single"/>
    </w:rPr>
  </w:style>
  <w:style w:type="table" w:styleId="ab">
    <w:name w:val="Table Grid"/>
    <w:basedOn w:val="a1"/>
    <w:qFormat/>
    <w:rsid w:val="00830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7"/>
    <w:uiPriority w:val="99"/>
    <w:qFormat/>
    <w:rsid w:val="008304AE"/>
    <w:rPr>
      <w:kern w:val="2"/>
      <w:sz w:val="18"/>
      <w:szCs w:val="18"/>
    </w:rPr>
  </w:style>
  <w:style w:type="character" w:customStyle="1" w:styleId="Char1">
    <w:name w:val="页脚 Char"/>
    <w:link w:val="a6"/>
    <w:qFormat/>
    <w:rsid w:val="008304AE"/>
    <w:rPr>
      <w:kern w:val="2"/>
      <w:sz w:val="18"/>
      <w:szCs w:val="18"/>
    </w:rPr>
  </w:style>
  <w:style w:type="character" w:customStyle="1" w:styleId="style51">
    <w:name w:val="style51"/>
    <w:qFormat/>
    <w:rsid w:val="008304AE"/>
    <w:rPr>
      <w:b/>
      <w:bCs/>
      <w:color w:val="F24024"/>
    </w:rPr>
  </w:style>
  <w:style w:type="paragraph" w:customStyle="1" w:styleId="1">
    <w:name w:val="列出段落1"/>
    <w:basedOn w:val="a"/>
    <w:uiPriority w:val="34"/>
    <w:qFormat/>
    <w:rsid w:val="008304AE"/>
    <w:pPr>
      <w:ind w:firstLineChars="200" w:firstLine="420"/>
    </w:pPr>
    <w:rPr>
      <w:rFonts w:ascii="Calibri" w:hAnsi="Calibri"/>
      <w:szCs w:val="22"/>
    </w:rPr>
  </w:style>
  <w:style w:type="character" w:customStyle="1" w:styleId="flname">
    <w:name w:val="flname"/>
    <w:basedOn w:val="a0"/>
    <w:qFormat/>
    <w:rsid w:val="008304AE"/>
  </w:style>
  <w:style w:type="character" w:customStyle="1" w:styleId="Char">
    <w:name w:val="文档结构图 Char"/>
    <w:basedOn w:val="a0"/>
    <w:link w:val="a3"/>
    <w:qFormat/>
    <w:rsid w:val="008304AE"/>
    <w:rPr>
      <w:rFonts w:ascii="宋体"/>
      <w:kern w:val="2"/>
      <w:sz w:val="18"/>
      <w:szCs w:val="18"/>
    </w:rPr>
  </w:style>
  <w:style w:type="character" w:customStyle="1" w:styleId="2Char">
    <w:name w:val="标题 2 Char"/>
    <w:basedOn w:val="a0"/>
    <w:link w:val="2"/>
    <w:semiHidden/>
    <w:qFormat/>
    <w:rsid w:val="008304AE"/>
    <w:rPr>
      <w:rFonts w:ascii="宋体" w:hAnsi="宋体"/>
      <w:b/>
      <w:sz w:val="24"/>
      <w:szCs w:val="24"/>
    </w:rPr>
  </w:style>
  <w:style w:type="character" w:customStyle="1" w:styleId="3Char">
    <w:name w:val="标题 3 Char"/>
    <w:basedOn w:val="a0"/>
    <w:link w:val="3"/>
    <w:semiHidden/>
    <w:qFormat/>
    <w:rsid w:val="008304AE"/>
    <w:rPr>
      <w:b/>
      <w:bCs/>
      <w:kern w:val="2"/>
      <w:sz w:val="32"/>
      <w:szCs w:val="32"/>
    </w:rPr>
  </w:style>
  <w:style w:type="character" w:customStyle="1" w:styleId="Char0">
    <w:name w:val="批注框文本 Char"/>
    <w:basedOn w:val="a0"/>
    <w:link w:val="a5"/>
    <w:qFormat/>
    <w:rsid w:val="008304AE"/>
    <w:rPr>
      <w:kern w:val="2"/>
      <w:sz w:val="18"/>
      <w:szCs w:val="18"/>
    </w:rPr>
  </w:style>
  <w:style w:type="paragraph" w:styleId="ac">
    <w:name w:val="List Paragraph"/>
    <w:basedOn w:val="a"/>
    <w:uiPriority w:val="99"/>
    <w:unhideWhenUsed/>
    <w:rsid w:val="00837E39"/>
    <w:pPr>
      <w:ind w:firstLineChars="200" w:firstLine="420"/>
    </w:pPr>
  </w:style>
</w:styles>
</file>

<file path=word/webSettings.xml><?xml version="1.0" encoding="utf-8"?>
<w:webSettings xmlns:r="http://schemas.openxmlformats.org/officeDocument/2006/relationships" xmlns:w="http://schemas.openxmlformats.org/wordprocessingml/2006/main">
  <w:divs>
    <w:div w:id="1266421317">
      <w:bodyDiv w:val="1"/>
      <w:marLeft w:val="0"/>
      <w:marRight w:val="0"/>
      <w:marTop w:val="0"/>
      <w:marBottom w:val="0"/>
      <w:divBdr>
        <w:top w:val="none" w:sz="0" w:space="0" w:color="auto"/>
        <w:left w:val="none" w:sz="0" w:space="0" w:color="auto"/>
        <w:bottom w:val="none" w:sz="0" w:space="0" w:color="auto"/>
        <w:right w:val="none" w:sz="0" w:space="0" w:color="auto"/>
      </w:divBdr>
      <w:divsChild>
        <w:div w:id="330835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9B5A6-0DB0-41AC-960A-560E8430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547</Words>
  <Characters>3121</Characters>
  <Application>Microsoft Office Word</Application>
  <DocSecurity>0</DocSecurity>
  <Lines>26</Lines>
  <Paragraphs>7</Paragraphs>
  <ScaleCrop>false</ScaleCrop>
  <Company>hhuc</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dxy</cp:lastModifiedBy>
  <cp:revision>188</cp:revision>
  <cp:lastPrinted>2017-11-06T01:05:00Z</cp:lastPrinted>
  <dcterms:created xsi:type="dcterms:W3CDTF">2016-12-11T01:59:00Z</dcterms:created>
  <dcterms:modified xsi:type="dcterms:W3CDTF">2017-11-07T06:11:00Z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